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D9F" w:rsidRPr="0020394D" w:rsidRDefault="0020394D" w:rsidP="0020394D">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743065" cy="9253219"/>
            <wp:effectExtent l="19050" t="0" r="635" b="0"/>
            <wp:docPr id="1" name="Рисунок 1" descr="C:\Users\анжелика\Desktop\ooo\Untitled-Scann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желика\Desktop\ooo\Untitled-Scanned-02.jpg"/>
                    <pic:cNvPicPr>
                      <a:picLocks noChangeAspect="1" noChangeArrowheads="1"/>
                    </pic:cNvPicPr>
                  </pic:nvPicPr>
                  <pic:blipFill>
                    <a:blip r:embed="rId8" cstate="print"/>
                    <a:srcRect/>
                    <a:stretch>
                      <a:fillRect/>
                    </a:stretch>
                  </pic:blipFill>
                  <pic:spPr bwMode="auto">
                    <a:xfrm>
                      <a:off x="0" y="0"/>
                      <a:ext cx="6743065" cy="9253219"/>
                    </a:xfrm>
                    <a:prstGeom prst="rect">
                      <a:avLst/>
                    </a:prstGeom>
                    <a:noFill/>
                    <a:ln w="9525">
                      <a:noFill/>
                      <a:miter lim="800000"/>
                      <a:headEnd/>
                      <a:tailEnd/>
                    </a:ln>
                  </pic:spPr>
                </pic:pic>
              </a:graphicData>
            </a:graphic>
          </wp:inline>
        </w:drawing>
      </w:r>
    </w:p>
    <w:p w:rsidR="00FC2D9F" w:rsidRPr="00FC2D9F" w:rsidRDefault="00FC2D9F" w:rsidP="00FC2D9F">
      <w:pPr>
        <w:jc w:val="center"/>
        <w:rPr>
          <w:rFonts w:ascii="Times New Roman" w:hAnsi="Times New Roman" w:cs="Times New Roman"/>
          <w:sz w:val="24"/>
          <w:szCs w:val="24"/>
        </w:rPr>
      </w:pPr>
      <w:r w:rsidRPr="00FC2D9F">
        <w:rPr>
          <w:rFonts w:ascii="Times New Roman" w:hAnsi="Times New Roman" w:cs="Times New Roman"/>
          <w:b/>
          <w:sz w:val="24"/>
          <w:szCs w:val="24"/>
        </w:rPr>
        <w:lastRenderedPageBreak/>
        <w:t>1.Пояснительная записка</w:t>
      </w:r>
    </w:p>
    <w:p w:rsidR="00FC2D9F" w:rsidRPr="00FC2D9F" w:rsidRDefault="00FC2D9F" w:rsidP="00FC2D9F">
      <w:pPr>
        <w:pStyle w:val="1"/>
        <w:spacing w:before="0"/>
        <w:jc w:val="both"/>
        <w:rPr>
          <w:rFonts w:ascii="Times New Roman" w:hAnsi="Times New Roman" w:cs="Times New Roman"/>
          <w:sz w:val="24"/>
          <w:szCs w:val="24"/>
        </w:rPr>
      </w:pPr>
      <w:r w:rsidRPr="00FC2D9F">
        <w:rPr>
          <w:rFonts w:ascii="Times New Roman" w:hAnsi="Times New Roman" w:cs="Times New Roman"/>
          <w:b w:val="0"/>
          <w:sz w:val="24"/>
          <w:szCs w:val="24"/>
        </w:rPr>
        <w:t xml:space="preserve">           Образовательная программа среднего общего образования муниципального бюджетного общеобразовательного учреждения средней общеобразовательной школы № 4 п Добровольск  разработана в соответствии с требованиями федерального государственного образовательного  стандарта</w:t>
      </w:r>
      <w:r w:rsidRPr="00FC2D9F">
        <w:rPr>
          <w:rFonts w:ascii="Times New Roman" w:hAnsi="Times New Roman" w:cs="Times New Roman"/>
          <w:sz w:val="24"/>
          <w:szCs w:val="24"/>
        </w:rPr>
        <w:t xml:space="preserve">,  </w:t>
      </w:r>
      <w:r w:rsidRPr="00FC2D9F">
        <w:rPr>
          <w:rFonts w:ascii="Times New Roman" w:hAnsi="Times New Roman" w:cs="Times New Roman"/>
          <w:b w:val="0"/>
          <w:sz w:val="24"/>
          <w:szCs w:val="24"/>
        </w:rPr>
        <w:t>является общей программой деятельности участников образовательного процесса.</w:t>
      </w:r>
    </w:p>
    <w:p w:rsidR="00FC2D9F" w:rsidRPr="00FC2D9F" w:rsidRDefault="00FC2D9F" w:rsidP="00FC2D9F">
      <w:pPr>
        <w:jc w:val="both"/>
        <w:rPr>
          <w:rFonts w:ascii="Times New Roman" w:hAnsi="Times New Roman" w:cs="Times New Roman"/>
          <w:sz w:val="24"/>
          <w:szCs w:val="24"/>
        </w:rPr>
      </w:pPr>
      <w:r w:rsidRPr="00FC2D9F">
        <w:rPr>
          <w:rFonts w:ascii="Times New Roman" w:hAnsi="Times New Roman" w:cs="Times New Roman"/>
          <w:sz w:val="24"/>
          <w:szCs w:val="24"/>
        </w:rPr>
        <w:t xml:space="preserve">            Назначение настоящей образовательной программы - организовать взаимодействие между компонентами учебного плана, учебными программами, этапами изучения предметов, ступенями образования.           </w:t>
      </w:r>
      <w:r w:rsidRPr="00FC2D9F">
        <w:rPr>
          <w:rFonts w:ascii="Times New Roman" w:hAnsi="Times New Roman" w:cs="Times New Roman"/>
          <w:sz w:val="24"/>
          <w:szCs w:val="24"/>
        </w:rPr>
        <w:tab/>
        <w:t>Программа разработана администрацией школы с привлечением органов самоуправления (педагогический совет школы, Управляющий Совет), обеспечивающих государственно-общественный характер управления образовательным учреждением. Содержание   образовательной программы основного общего образования МБОУ СОШ №4 п. Добровольск формируется с учётом социокультурных особенностей и потребностей Краснознаменского муниципального района, всего региона Калининградской области.</w:t>
      </w:r>
    </w:p>
    <w:p w:rsidR="00FC2D9F" w:rsidRPr="00FC2D9F" w:rsidRDefault="00FC2D9F" w:rsidP="00FC2D9F">
      <w:pPr>
        <w:jc w:val="both"/>
        <w:rPr>
          <w:rFonts w:ascii="Times New Roman" w:hAnsi="Times New Roman" w:cs="Times New Roman"/>
          <w:sz w:val="24"/>
          <w:szCs w:val="24"/>
        </w:rPr>
      </w:pPr>
      <w:r w:rsidRPr="00FC2D9F">
        <w:rPr>
          <w:rFonts w:ascii="Times New Roman" w:hAnsi="Times New Roman" w:cs="Times New Roman"/>
          <w:sz w:val="24"/>
          <w:szCs w:val="24"/>
        </w:rPr>
        <w:t>Нормативно- правовая база:</w:t>
      </w:r>
    </w:p>
    <w:p w:rsidR="00FC2D9F" w:rsidRPr="00FC2D9F" w:rsidRDefault="00FC2D9F" w:rsidP="00FC2D9F">
      <w:pPr>
        <w:numPr>
          <w:ilvl w:val="0"/>
          <w:numId w:val="5"/>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Конституция РФ.</w:t>
      </w:r>
    </w:p>
    <w:p w:rsidR="00FC2D9F" w:rsidRPr="00FC2D9F" w:rsidRDefault="00FC2D9F" w:rsidP="00FC2D9F">
      <w:pPr>
        <w:numPr>
          <w:ilvl w:val="0"/>
          <w:numId w:val="5"/>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 xml:space="preserve"> Федеральный Закон от 29.12.2012г. № 273-ФЗ «Об образовании в Российской Федерации»</w:t>
      </w:r>
    </w:p>
    <w:p w:rsidR="00FC2D9F" w:rsidRPr="00FC2D9F" w:rsidRDefault="00FC2D9F" w:rsidP="00FC2D9F">
      <w:pPr>
        <w:numPr>
          <w:ilvl w:val="0"/>
          <w:numId w:val="5"/>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Закон Калининградской области «Об образовании»</w:t>
      </w:r>
    </w:p>
    <w:p w:rsidR="00FC2D9F" w:rsidRPr="00FC2D9F" w:rsidRDefault="00FC2D9F" w:rsidP="00FC2D9F">
      <w:pPr>
        <w:pStyle w:val="af4"/>
        <w:numPr>
          <w:ilvl w:val="0"/>
          <w:numId w:val="5"/>
        </w:numPr>
        <w:jc w:val="both"/>
        <w:rPr>
          <w:rFonts w:ascii="Times New Roman" w:hAnsi="Times New Roman" w:cs="Times New Roman"/>
          <w:sz w:val="24"/>
          <w:szCs w:val="24"/>
        </w:rPr>
      </w:pPr>
      <w:r w:rsidRPr="00FC2D9F">
        <w:rPr>
          <w:rFonts w:ascii="Times New Roman" w:hAnsi="Times New Roman" w:cs="Times New Roman"/>
          <w:sz w:val="24"/>
          <w:szCs w:val="24"/>
        </w:rPr>
        <w:t>Приказа Министерства образования Российской Федерации от 09.03.2004 №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FC2D9F" w:rsidRPr="00FC2D9F" w:rsidRDefault="00FC2D9F" w:rsidP="00FC2D9F">
      <w:pPr>
        <w:pStyle w:val="af4"/>
        <w:numPr>
          <w:ilvl w:val="0"/>
          <w:numId w:val="5"/>
        </w:numPr>
        <w:jc w:val="both"/>
        <w:rPr>
          <w:rFonts w:ascii="Times New Roman" w:hAnsi="Times New Roman" w:cs="Times New Roman"/>
          <w:sz w:val="24"/>
          <w:szCs w:val="24"/>
        </w:rPr>
      </w:pPr>
      <w:r w:rsidRPr="00FC2D9F">
        <w:rPr>
          <w:rFonts w:ascii="Times New Roman" w:hAnsi="Times New Roman" w:cs="Times New Roman"/>
          <w:sz w:val="24"/>
          <w:szCs w:val="24"/>
        </w:rPr>
        <w:t>Приказа МО РФ «Об утверждении федерального компонента государственных стандартов начального общего, основного общего и среднего (полного)</w:t>
      </w:r>
      <w:r w:rsidRPr="00FC2D9F">
        <w:rPr>
          <w:rFonts w:ascii="Times New Roman" w:hAnsi="Times New Roman" w:cs="Times New Roman"/>
          <w:spacing w:val="4"/>
          <w:sz w:val="24"/>
          <w:szCs w:val="24"/>
        </w:rPr>
        <w:t xml:space="preserve"> общего образования» от 05.03.</w:t>
      </w:r>
      <w:r w:rsidRPr="00FC2D9F">
        <w:rPr>
          <w:rFonts w:ascii="Times New Roman" w:hAnsi="Times New Roman" w:cs="Times New Roman"/>
          <w:spacing w:val="3"/>
          <w:sz w:val="24"/>
          <w:szCs w:val="24"/>
        </w:rPr>
        <w:t>2004    № 1089;</w:t>
      </w:r>
    </w:p>
    <w:p w:rsidR="00FC2D9F" w:rsidRPr="00FC2D9F" w:rsidRDefault="00FC2D9F" w:rsidP="00FC2D9F">
      <w:pPr>
        <w:pStyle w:val="af4"/>
        <w:numPr>
          <w:ilvl w:val="0"/>
          <w:numId w:val="5"/>
        </w:numPr>
        <w:jc w:val="both"/>
        <w:rPr>
          <w:rFonts w:ascii="Times New Roman" w:hAnsi="Times New Roman" w:cs="Times New Roman"/>
          <w:sz w:val="24"/>
          <w:szCs w:val="24"/>
        </w:rPr>
      </w:pPr>
      <w:r w:rsidRPr="00FC2D9F">
        <w:rPr>
          <w:rFonts w:ascii="Times New Roman" w:hAnsi="Times New Roman" w:cs="Times New Roman"/>
          <w:sz w:val="24"/>
          <w:szCs w:val="24"/>
        </w:rPr>
        <w:t>Письма Министерства образования Российской Федерации № 03-51-10 от 02.02.2004 «О введении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C2D9F" w:rsidRPr="00FC2D9F" w:rsidRDefault="00FC2D9F" w:rsidP="00FC2D9F">
      <w:pPr>
        <w:numPr>
          <w:ilvl w:val="0"/>
          <w:numId w:val="5"/>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Приказом Министерства образования № 860/1 от 07.08.2017г.» Об утверждении регионального базисного учебного плана для образовательных организаций, реализующих основные общеобразовательные программы основного общего и среднего общего образования в 2017/2018 учебном году».</w:t>
      </w:r>
    </w:p>
    <w:p w:rsidR="00FC2D9F" w:rsidRPr="00FC2D9F" w:rsidRDefault="00FC2D9F" w:rsidP="00FC2D9F">
      <w:pPr>
        <w:pStyle w:val="af4"/>
        <w:numPr>
          <w:ilvl w:val="0"/>
          <w:numId w:val="5"/>
        </w:numPr>
        <w:rPr>
          <w:rFonts w:ascii="Times New Roman" w:eastAsia="Times New Roman" w:hAnsi="Times New Roman" w:cs="Times New Roman"/>
          <w:sz w:val="24"/>
          <w:szCs w:val="24"/>
        </w:rPr>
      </w:pPr>
      <w:r w:rsidRPr="00FC2D9F">
        <w:rPr>
          <w:rFonts w:ascii="Times New Roman" w:hAnsi="Times New Roman" w:cs="Times New Roman"/>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 29.12.2010 г. «№ 189, зарегистрированное в Минюсте России 03.03.2011 г. № 189).</w:t>
      </w:r>
    </w:p>
    <w:p w:rsidR="00FC2D9F" w:rsidRPr="00FC2D9F" w:rsidRDefault="00FC2D9F" w:rsidP="00FC2D9F">
      <w:pPr>
        <w:pStyle w:val="af4"/>
        <w:numPr>
          <w:ilvl w:val="0"/>
          <w:numId w:val="5"/>
        </w:numPr>
        <w:rPr>
          <w:rFonts w:ascii="Times New Roman" w:hAnsi="Times New Roman" w:cs="Times New Roman"/>
          <w:sz w:val="24"/>
          <w:szCs w:val="24"/>
        </w:rPr>
      </w:pPr>
      <w:r w:rsidRPr="00FC2D9F">
        <w:rPr>
          <w:rFonts w:ascii="Times New Roman" w:eastAsia="Times New Roman" w:hAnsi="Times New Roman" w:cs="Times New Roman"/>
          <w:sz w:val="24"/>
          <w:szCs w:val="24"/>
        </w:rPr>
        <w:t>Конвенции о правах ребенка</w:t>
      </w:r>
    </w:p>
    <w:p w:rsidR="00FC2D9F" w:rsidRPr="00FC2D9F" w:rsidRDefault="00FC2D9F" w:rsidP="00FC2D9F">
      <w:pPr>
        <w:pStyle w:val="af4"/>
        <w:numPr>
          <w:ilvl w:val="0"/>
          <w:numId w:val="5"/>
        </w:numPr>
        <w:jc w:val="both"/>
        <w:rPr>
          <w:rFonts w:ascii="Times New Roman" w:hAnsi="Times New Roman" w:cs="Times New Roman"/>
          <w:sz w:val="24"/>
          <w:szCs w:val="24"/>
        </w:rPr>
      </w:pPr>
      <w:r w:rsidRPr="00FC2D9F">
        <w:rPr>
          <w:rFonts w:ascii="Times New Roman" w:hAnsi="Times New Roman" w:cs="Times New Roman"/>
          <w:sz w:val="24"/>
          <w:szCs w:val="24"/>
        </w:rPr>
        <w:t>Устав МБОУ СОШ №4 п. Добровольск.</w:t>
      </w:r>
    </w:p>
    <w:p w:rsidR="00FC2D9F" w:rsidRPr="00FC2D9F" w:rsidRDefault="00FC2D9F" w:rsidP="00FC2D9F">
      <w:pPr>
        <w:jc w:val="both"/>
        <w:rPr>
          <w:rFonts w:ascii="Times New Roman" w:hAnsi="Times New Roman" w:cs="Times New Roman"/>
          <w:sz w:val="24"/>
          <w:szCs w:val="24"/>
        </w:rPr>
      </w:pPr>
      <w:r w:rsidRPr="00FC2D9F">
        <w:rPr>
          <w:rFonts w:ascii="Times New Roman" w:hAnsi="Times New Roman" w:cs="Times New Roman"/>
          <w:sz w:val="24"/>
          <w:szCs w:val="24"/>
        </w:rPr>
        <w:t>В своей деятельности школа руководствуется принципами:</w:t>
      </w:r>
    </w:p>
    <w:p w:rsidR="00FC2D9F" w:rsidRPr="00FC2D9F" w:rsidRDefault="00FC2D9F" w:rsidP="00FC2D9F">
      <w:pPr>
        <w:pStyle w:val="af2"/>
        <w:numPr>
          <w:ilvl w:val="0"/>
          <w:numId w:val="11"/>
        </w:numPr>
        <w:spacing w:after="0" w:line="240" w:lineRule="auto"/>
        <w:jc w:val="both"/>
        <w:rPr>
          <w:rFonts w:ascii="Times New Roman" w:hAnsi="Times New Roman"/>
          <w:sz w:val="24"/>
          <w:szCs w:val="24"/>
        </w:rPr>
      </w:pPr>
      <w:r w:rsidRPr="00FC2D9F">
        <w:rPr>
          <w:rFonts w:ascii="Times New Roman" w:hAnsi="Times New Roman"/>
          <w:sz w:val="24"/>
          <w:szCs w:val="24"/>
        </w:rPr>
        <w:t xml:space="preserve">Гуманизма и демократии, </w:t>
      </w:r>
    </w:p>
    <w:p w:rsidR="00FC2D9F" w:rsidRPr="00FC2D9F" w:rsidRDefault="00FC2D9F" w:rsidP="00FC2D9F">
      <w:pPr>
        <w:pStyle w:val="af2"/>
        <w:numPr>
          <w:ilvl w:val="0"/>
          <w:numId w:val="11"/>
        </w:numPr>
        <w:spacing w:after="0" w:line="240" w:lineRule="auto"/>
        <w:jc w:val="both"/>
        <w:rPr>
          <w:rFonts w:ascii="Times New Roman" w:hAnsi="Times New Roman"/>
          <w:sz w:val="24"/>
          <w:szCs w:val="24"/>
        </w:rPr>
      </w:pPr>
      <w:r w:rsidRPr="00FC2D9F">
        <w:rPr>
          <w:rFonts w:ascii="Times New Roman" w:hAnsi="Times New Roman"/>
          <w:sz w:val="24"/>
          <w:szCs w:val="24"/>
        </w:rPr>
        <w:t xml:space="preserve">приоритета человеческих ценностей, </w:t>
      </w:r>
    </w:p>
    <w:p w:rsidR="00FC2D9F" w:rsidRPr="00FC2D9F" w:rsidRDefault="00FC2D9F" w:rsidP="00FC2D9F">
      <w:pPr>
        <w:pStyle w:val="af2"/>
        <w:numPr>
          <w:ilvl w:val="0"/>
          <w:numId w:val="11"/>
        </w:numPr>
        <w:spacing w:after="0" w:line="240" w:lineRule="auto"/>
        <w:jc w:val="both"/>
        <w:rPr>
          <w:rFonts w:ascii="Times New Roman" w:hAnsi="Times New Roman"/>
          <w:sz w:val="24"/>
          <w:szCs w:val="24"/>
        </w:rPr>
      </w:pPr>
      <w:r w:rsidRPr="00FC2D9F">
        <w:rPr>
          <w:rFonts w:ascii="Times New Roman" w:hAnsi="Times New Roman"/>
          <w:sz w:val="24"/>
          <w:szCs w:val="24"/>
        </w:rPr>
        <w:t xml:space="preserve">общедоступности и открытости образования, </w:t>
      </w:r>
    </w:p>
    <w:p w:rsidR="00FC2D9F" w:rsidRPr="00FC2D9F" w:rsidRDefault="00FC2D9F" w:rsidP="00FC2D9F">
      <w:pPr>
        <w:pStyle w:val="af2"/>
        <w:numPr>
          <w:ilvl w:val="0"/>
          <w:numId w:val="11"/>
        </w:numPr>
        <w:spacing w:after="0" w:line="240" w:lineRule="auto"/>
        <w:jc w:val="both"/>
        <w:rPr>
          <w:rFonts w:ascii="Times New Roman" w:hAnsi="Times New Roman"/>
          <w:sz w:val="24"/>
          <w:szCs w:val="24"/>
        </w:rPr>
      </w:pPr>
      <w:r w:rsidRPr="00FC2D9F">
        <w:rPr>
          <w:rFonts w:ascii="Times New Roman" w:hAnsi="Times New Roman"/>
          <w:sz w:val="24"/>
          <w:szCs w:val="24"/>
        </w:rPr>
        <w:t xml:space="preserve">учета запроса общества  и родителей  учащихся к образованию, </w:t>
      </w:r>
    </w:p>
    <w:p w:rsidR="00FC2D9F" w:rsidRPr="00FC2D9F" w:rsidRDefault="00FC2D9F" w:rsidP="00FC2D9F">
      <w:pPr>
        <w:pStyle w:val="af2"/>
        <w:numPr>
          <w:ilvl w:val="0"/>
          <w:numId w:val="11"/>
        </w:numPr>
        <w:spacing w:after="0" w:line="240" w:lineRule="auto"/>
        <w:jc w:val="both"/>
        <w:rPr>
          <w:rFonts w:ascii="Times New Roman" w:hAnsi="Times New Roman"/>
          <w:sz w:val="24"/>
          <w:szCs w:val="24"/>
        </w:rPr>
      </w:pPr>
      <w:r w:rsidRPr="00FC2D9F">
        <w:rPr>
          <w:rFonts w:ascii="Times New Roman" w:hAnsi="Times New Roman"/>
          <w:sz w:val="24"/>
          <w:szCs w:val="24"/>
        </w:rPr>
        <w:t>тенденциями современного процесса развития образования, его научности , посильности и доступности,</w:t>
      </w:r>
    </w:p>
    <w:p w:rsidR="00FC2D9F" w:rsidRPr="00FC2D9F" w:rsidRDefault="00FC2D9F" w:rsidP="00FC2D9F">
      <w:pPr>
        <w:pStyle w:val="af2"/>
        <w:numPr>
          <w:ilvl w:val="0"/>
          <w:numId w:val="11"/>
        </w:numPr>
        <w:spacing w:after="0" w:line="240" w:lineRule="auto"/>
        <w:jc w:val="both"/>
        <w:rPr>
          <w:rFonts w:ascii="Times New Roman" w:hAnsi="Times New Roman"/>
          <w:b/>
          <w:sz w:val="24"/>
          <w:szCs w:val="24"/>
        </w:rPr>
      </w:pPr>
      <w:r w:rsidRPr="00FC2D9F">
        <w:rPr>
          <w:rFonts w:ascii="Times New Roman" w:hAnsi="Times New Roman"/>
          <w:sz w:val="24"/>
          <w:szCs w:val="24"/>
        </w:rPr>
        <w:t xml:space="preserve">сбережения здоровья учащихся </w:t>
      </w:r>
    </w:p>
    <w:p w:rsidR="00FC2D9F" w:rsidRPr="00FC2D9F" w:rsidRDefault="00FC2D9F" w:rsidP="00FC2D9F">
      <w:pPr>
        <w:ind w:left="360"/>
        <w:jc w:val="center"/>
        <w:rPr>
          <w:rFonts w:ascii="Times New Roman" w:hAnsi="Times New Roman" w:cs="Times New Roman"/>
          <w:b/>
          <w:sz w:val="24"/>
          <w:szCs w:val="24"/>
        </w:rPr>
      </w:pPr>
      <w:r w:rsidRPr="00FC2D9F">
        <w:rPr>
          <w:rFonts w:ascii="Times New Roman" w:hAnsi="Times New Roman" w:cs="Times New Roman"/>
          <w:b/>
          <w:sz w:val="24"/>
          <w:szCs w:val="24"/>
        </w:rPr>
        <w:t>2. Характеристика социального заказа на образовательные услуги и его влияние на образовательную деятельность школы</w:t>
      </w:r>
    </w:p>
    <w:p w:rsidR="00FC2D9F" w:rsidRPr="00FC2D9F" w:rsidRDefault="00FC2D9F" w:rsidP="00FC2D9F">
      <w:pPr>
        <w:spacing w:after="0"/>
        <w:jc w:val="center"/>
        <w:rPr>
          <w:rFonts w:ascii="Times New Roman" w:hAnsi="Times New Roman" w:cs="Times New Roman"/>
          <w:b/>
          <w:sz w:val="24"/>
          <w:szCs w:val="24"/>
        </w:rPr>
      </w:pPr>
      <w:r w:rsidRPr="00FC2D9F">
        <w:rPr>
          <w:rFonts w:ascii="Times New Roman" w:hAnsi="Times New Roman" w:cs="Times New Roman"/>
          <w:b/>
          <w:sz w:val="24"/>
          <w:szCs w:val="24"/>
        </w:rPr>
        <w:t>Описание «модели» выпускника школы</w:t>
      </w:r>
    </w:p>
    <w:p w:rsidR="00FC2D9F" w:rsidRPr="00FC2D9F" w:rsidRDefault="00FC2D9F" w:rsidP="00FC2D9F">
      <w:pPr>
        <w:spacing w:after="0"/>
        <w:jc w:val="both"/>
        <w:rPr>
          <w:rFonts w:ascii="Times New Roman" w:hAnsi="Times New Roman" w:cs="Times New Roman"/>
          <w:b/>
          <w:sz w:val="24"/>
          <w:szCs w:val="24"/>
        </w:rPr>
      </w:pP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xml:space="preserve">      Социальный заказ на образование – это отражение интересов тех сторон, чьи потребности удовлетворяются в процессе деятельности образовательного учреждения.</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xml:space="preserve">       Характеристика социального заказа складывается из компонентов: </w:t>
      </w:r>
    </w:p>
    <w:p w:rsidR="00FC2D9F" w:rsidRPr="00FC2D9F" w:rsidRDefault="00FC2D9F" w:rsidP="00FC2D9F">
      <w:pPr>
        <w:spacing w:after="0"/>
        <w:ind w:firstLine="708"/>
        <w:rPr>
          <w:rFonts w:ascii="Times New Roman" w:hAnsi="Times New Roman" w:cs="Times New Roman"/>
          <w:sz w:val="24"/>
          <w:szCs w:val="24"/>
        </w:rPr>
      </w:pPr>
      <w:r w:rsidRPr="00FC2D9F">
        <w:rPr>
          <w:rFonts w:ascii="Times New Roman" w:hAnsi="Times New Roman" w:cs="Times New Roman"/>
          <w:sz w:val="24"/>
          <w:szCs w:val="24"/>
        </w:rPr>
        <w:t>- государственный заказ (государственный образовательный стандарт)</w:t>
      </w:r>
    </w:p>
    <w:p w:rsidR="00FC2D9F" w:rsidRPr="00FC2D9F" w:rsidRDefault="00FC2D9F" w:rsidP="00FC2D9F">
      <w:pPr>
        <w:spacing w:after="0"/>
        <w:ind w:firstLine="708"/>
        <w:rPr>
          <w:rFonts w:ascii="Times New Roman" w:hAnsi="Times New Roman" w:cs="Times New Roman"/>
          <w:sz w:val="24"/>
          <w:szCs w:val="24"/>
        </w:rPr>
      </w:pPr>
      <w:r w:rsidRPr="00FC2D9F">
        <w:rPr>
          <w:rFonts w:ascii="Times New Roman" w:hAnsi="Times New Roman" w:cs="Times New Roman"/>
          <w:sz w:val="24"/>
          <w:szCs w:val="24"/>
        </w:rPr>
        <w:t>- потребности учащихся, ожидания родителей</w:t>
      </w:r>
    </w:p>
    <w:p w:rsidR="00FC2D9F" w:rsidRPr="00FC2D9F" w:rsidRDefault="00FC2D9F" w:rsidP="00FC2D9F">
      <w:pPr>
        <w:spacing w:after="0"/>
        <w:ind w:firstLine="708"/>
        <w:rPr>
          <w:rFonts w:ascii="Times New Roman" w:hAnsi="Times New Roman" w:cs="Times New Roman"/>
          <w:sz w:val="24"/>
          <w:szCs w:val="24"/>
        </w:rPr>
      </w:pPr>
      <w:r w:rsidRPr="00FC2D9F">
        <w:rPr>
          <w:rFonts w:ascii="Times New Roman" w:hAnsi="Times New Roman" w:cs="Times New Roman"/>
          <w:sz w:val="24"/>
          <w:szCs w:val="24"/>
        </w:rPr>
        <w:t>- профессиональные педагогические потребности учителей.</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xml:space="preserve">      Образовательная программа учитывает социальные запросы родителей:</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прочные знания и высокое качество обученности по предметам базового и профильного уровней;</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углубленные знания и высокое качество обученности по предметам;</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возможность для занятий по интересам в различных кружках и секциях;</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возможность расширения кругозора, развития интеллекта через систему внеурочной деятельности;</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комфортная психологическая среда (доброжелательное, чуткое отношение учителей и воспитателей);</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возможность коррекции поведения ребенка, установление коммуникативных отношений, значимых в плане сохранения нервно-психического здоровья детей.</w:t>
      </w:r>
    </w:p>
    <w:p w:rsidR="00FC2D9F" w:rsidRPr="00FC2D9F" w:rsidRDefault="00FC2D9F" w:rsidP="00FC2D9F">
      <w:pPr>
        <w:spacing w:after="0" w:line="240" w:lineRule="auto"/>
        <w:ind w:firstLine="900"/>
        <w:rPr>
          <w:rFonts w:ascii="Times New Roman" w:hAnsi="Times New Roman" w:cs="Times New Roman"/>
          <w:sz w:val="24"/>
          <w:szCs w:val="24"/>
        </w:rPr>
      </w:pPr>
      <w:r w:rsidRPr="00FC2D9F">
        <w:rPr>
          <w:rFonts w:ascii="Times New Roman" w:hAnsi="Times New Roman" w:cs="Times New Roman"/>
          <w:sz w:val="24"/>
          <w:szCs w:val="24"/>
        </w:rPr>
        <w:t>В образовании требуется осуществить переход от «человека знающего – к человеку умеющему». С точки зрения участников педагогического процесса школа ориентирована на обеспечение:</w:t>
      </w:r>
    </w:p>
    <w:p w:rsidR="00FC2D9F" w:rsidRPr="00FC2D9F" w:rsidRDefault="00FC2D9F" w:rsidP="00FC2D9F">
      <w:pPr>
        <w:spacing w:line="240" w:lineRule="auto"/>
        <w:ind w:firstLine="900"/>
        <w:rPr>
          <w:rFonts w:ascii="Times New Roman" w:hAnsi="Times New Roman" w:cs="Times New Roman"/>
          <w:sz w:val="24"/>
          <w:szCs w:val="24"/>
        </w:rPr>
      </w:pPr>
      <w:r w:rsidRPr="00FC2D9F">
        <w:rPr>
          <w:rFonts w:ascii="Times New Roman" w:hAnsi="Times New Roman" w:cs="Times New Roman"/>
          <w:sz w:val="24"/>
          <w:szCs w:val="24"/>
        </w:rPr>
        <w:t>Учащимся – получение качественного образования в психологически комфортной образовательной среде с учетом индивидуальных особенностей в рамках здоровьесберегающих технологий. Получение дополнительного образования через систему кружков различной направленности.</w:t>
      </w:r>
    </w:p>
    <w:p w:rsidR="00FC2D9F" w:rsidRPr="00FC2D9F" w:rsidRDefault="00FC2D9F" w:rsidP="00FC2D9F">
      <w:pPr>
        <w:spacing w:line="240" w:lineRule="auto"/>
        <w:ind w:firstLine="900"/>
        <w:rPr>
          <w:rFonts w:ascii="Times New Roman" w:hAnsi="Times New Roman" w:cs="Times New Roman"/>
          <w:sz w:val="24"/>
          <w:szCs w:val="24"/>
        </w:rPr>
      </w:pPr>
      <w:r w:rsidRPr="00FC2D9F">
        <w:rPr>
          <w:rFonts w:ascii="Times New Roman" w:hAnsi="Times New Roman" w:cs="Times New Roman"/>
          <w:sz w:val="24"/>
          <w:szCs w:val="24"/>
        </w:rPr>
        <w:t>Преподавателям и воспитателям – возможность реализовать себя профессионально, возможность профессионального роста.</w:t>
      </w:r>
    </w:p>
    <w:p w:rsidR="00FC2D9F" w:rsidRPr="00FC2D9F" w:rsidRDefault="00FC2D9F" w:rsidP="00FC2D9F">
      <w:pPr>
        <w:spacing w:line="240" w:lineRule="auto"/>
        <w:ind w:firstLine="900"/>
        <w:rPr>
          <w:rFonts w:ascii="Times New Roman" w:hAnsi="Times New Roman" w:cs="Times New Roman"/>
          <w:sz w:val="24"/>
          <w:szCs w:val="24"/>
        </w:rPr>
      </w:pPr>
      <w:r w:rsidRPr="00FC2D9F">
        <w:rPr>
          <w:rFonts w:ascii="Times New Roman" w:hAnsi="Times New Roman" w:cs="Times New Roman"/>
          <w:sz w:val="24"/>
          <w:szCs w:val="24"/>
        </w:rPr>
        <w:t>Родителям – возможность повышения психолого – педагогической культуры в воспитании детей, спокойствия и уверенности за условия и качества обучения своих детей.</w:t>
      </w:r>
    </w:p>
    <w:p w:rsidR="00FC2D9F" w:rsidRPr="00FC2D9F" w:rsidRDefault="00FC2D9F" w:rsidP="00FC2D9F">
      <w:pPr>
        <w:pStyle w:val="af4"/>
        <w:jc w:val="both"/>
        <w:rPr>
          <w:rFonts w:ascii="Times New Roman" w:hAnsi="Times New Roman" w:cs="Times New Roman"/>
          <w:sz w:val="24"/>
          <w:szCs w:val="24"/>
        </w:rPr>
      </w:pPr>
      <w:r w:rsidRPr="00FC2D9F">
        <w:rPr>
          <w:rFonts w:ascii="Times New Roman" w:hAnsi="Times New Roman" w:cs="Times New Roman"/>
          <w:color w:val="000000"/>
          <w:sz w:val="24"/>
          <w:szCs w:val="24"/>
        </w:rPr>
        <w:t>Моделирование образовательной деятельности основывается на образе желаемого будущего школы. Применительно к нашему образовательному учреждению данная модель складывается из понимания</w:t>
      </w:r>
      <w:r w:rsidRPr="00FC2D9F">
        <w:rPr>
          <w:rFonts w:ascii="Times New Roman" w:hAnsi="Times New Roman" w:cs="Times New Roman"/>
          <w:iCs/>
          <w:sz w:val="24"/>
          <w:szCs w:val="24"/>
        </w:rPr>
        <w:t xml:space="preserve">модели выпускника и </w:t>
      </w:r>
      <w:r w:rsidRPr="00FC2D9F">
        <w:rPr>
          <w:rFonts w:ascii="Times New Roman" w:hAnsi="Times New Roman" w:cs="Times New Roman"/>
          <w:sz w:val="24"/>
          <w:szCs w:val="24"/>
        </w:rPr>
        <w:t>концепции школы как необходимого условия реализации этой модели.Модель выпускника школы является ориентиром для построения образовательного процесса, согласования деятельности различных ее звеньев и структур.При формулировки модели выпускника педагогический коллектив исходил из     базовых компетентностей современного человека, т.к. основой современных образовательных стандартов является формирование следующих базовых компетентностей:</w:t>
      </w:r>
    </w:p>
    <w:p w:rsidR="00FC2D9F" w:rsidRPr="00FC2D9F" w:rsidRDefault="00FC2D9F" w:rsidP="00FC2D9F">
      <w:pPr>
        <w:rPr>
          <w:rFonts w:ascii="Times New Roman" w:hAnsi="Times New Roman" w:cs="Times New Roman"/>
          <w:sz w:val="24"/>
          <w:szCs w:val="24"/>
        </w:rPr>
      </w:pPr>
    </w:p>
    <w:tbl>
      <w:tblPr>
        <w:tblW w:w="0" w:type="auto"/>
        <w:tblInd w:w="108" w:type="dxa"/>
        <w:tblLayout w:type="fixed"/>
        <w:tblLook w:val="0000"/>
      </w:tblPr>
      <w:tblGrid>
        <w:gridCol w:w="2410"/>
        <w:gridCol w:w="7259"/>
      </w:tblGrid>
      <w:tr w:rsidR="00FC2D9F" w:rsidRPr="00FC2D9F" w:rsidTr="00D67D89">
        <w:tc>
          <w:tcPr>
            <w:tcW w:w="2410" w:type="dxa"/>
            <w:tcBorders>
              <w:top w:val="single" w:sz="4" w:space="0" w:color="000000"/>
              <w:left w:val="single" w:sz="4" w:space="0" w:color="000000"/>
              <w:bottom w:val="single" w:sz="4" w:space="0" w:color="000000"/>
            </w:tcBorders>
            <w:shd w:val="clear" w:color="auto" w:fill="auto"/>
            <w:vAlign w:val="center"/>
          </w:tcPr>
          <w:p w:rsidR="00FC2D9F" w:rsidRPr="00FC2D9F" w:rsidRDefault="00FC2D9F" w:rsidP="00D67D89">
            <w:pPr>
              <w:widowControl w:val="0"/>
              <w:autoSpaceDE w:val="0"/>
              <w:jc w:val="center"/>
              <w:rPr>
                <w:rFonts w:ascii="Times New Roman" w:hAnsi="Times New Roman" w:cs="Times New Roman"/>
                <w:b/>
                <w:bCs/>
                <w:color w:val="000000"/>
                <w:sz w:val="24"/>
                <w:szCs w:val="24"/>
              </w:rPr>
            </w:pPr>
            <w:r w:rsidRPr="00FC2D9F">
              <w:rPr>
                <w:rFonts w:ascii="Times New Roman" w:hAnsi="Times New Roman" w:cs="Times New Roman"/>
                <w:b/>
                <w:bCs/>
                <w:color w:val="000000"/>
                <w:sz w:val="24"/>
                <w:szCs w:val="24"/>
              </w:rPr>
              <w:t>Ключевая компетенция</w:t>
            </w:r>
          </w:p>
        </w:tc>
        <w:tc>
          <w:tcPr>
            <w:tcW w:w="7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D9F" w:rsidRPr="00FC2D9F" w:rsidRDefault="00FC2D9F" w:rsidP="00D67D89">
            <w:pPr>
              <w:widowControl w:val="0"/>
              <w:autoSpaceDE w:val="0"/>
              <w:jc w:val="center"/>
              <w:rPr>
                <w:rFonts w:ascii="Times New Roman" w:hAnsi="Times New Roman" w:cs="Times New Roman"/>
                <w:sz w:val="24"/>
                <w:szCs w:val="24"/>
              </w:rPr>
            </w:pPr>
            <w:r w:rsidRPr="00FC2D9F">
              <w:rPr>
                <w:rFonts w:ascii="Times New Roman" w:hAnsi="Times New Roman" w:cs="Times New Roman"/>
                <w:b/>
                <w:bCs/>
                <w:color w:val="000000"/>
                <w:sz w:val="24"/>
                <w:szCs w:val="24"/>
              </w:rPr>
              <w:t xml:space="preserve">Целевой ориентир </w:t>
            </w:r>
            <w:r w:rsidRPr="00FC2D9F">
              <w:rPr>
                <w:rFonts w:ascii="Times New Roman" w:hAnsi="Times New Roman" w:cs="Times New Roman"/>
                <w:bCs/>
                <w:color w:val="000000"/>
                <w:sz w:val="24"/>
                <w:szCs w:val="24"/>
              </w:rPr>
              <w:t>школы в уровне сформированности</w:t>
            </w:r>
            <w:r w:rsidRPr="00FC2D9F">
              <w:rPr>
                <w:rFonts w:ascii="Times New Roman" w:hAnsi="Times New Roman" w:cs="Times New Roman"/>
                <w:b/>
                <w:bCs/>
                <w:color w:val="000000"/>
                <w:sz w:val="24"/>
                <w:szCs w:val="24"/>
              </w:rPr>
              <w:t xml:space="preserve"> ключевых компетенций </w:t>
            </w:r>
            <w:r w:rsidRPr="00FC2D9F">
              <w:rPr>
                <w:rFonts w:ascii="Times New Roman" w:hAnsi="Times New Roman" w:cs="Times New Roman"/>
                <w:bCs/>
                <w:color w:val="000000"/>
                <w:sz w:val="24"/>
                <w:szCs w:val="24"/>
              </w:rPr>
              <w:t xml:space="preserve">учащихся на </w:t>
            </w:r>
            <w:r w:rsidRPr="00FC2D9F">
              <w:rPr>
                <w:rFonts w:ascii="Times New Roman" w:hAnsi="Times New Roman" w:cs="Times New Roman"/>
                <w:bCs/>
                <w:color w:val="000000"/>
                <w:sz w:val="24"/>
                <w:szCs w:val="24"/>
                <w:lang w:val="en-US"/>
              </w:rPr>
              <w:t>II</w:t>
            </w:r>
            <w:r w:rsidRPr="00FC2D9F">
              <w:rPr>
                <w:rFonts w:ascii="Times New Roman" w:hAnsi="Times New Roman" w:cs="Times New Roman"/>
                <w:bCs/>
                <w:color w:val="000000"/>
                <w:sz w:val="24"/>
                <w:szCs w:val="24"/>
              </w:rPr>
              <w:t xml:space="preserve"> ступени общего образования</w:t>
            </w:r>
          </w:p>
        </w:tc>
      </w:tr>
      <w:tr w:rsidR="00FC2D9F" w:rsidRPr="00FC2D9F" w:rsidTr="00D67D89">
        <w:trPr>
          <w:trHeight w:val="2057"/>
        </w:trPr>
        <w:tc>
          <w:tcPr>
            <w:tcW w:w="2410" w:type="dxa"/>
            <w:tcBorders>
              <w:top w:val="single" w:sz="4" w:space="0" w:color="000000"/>
              <w:left w:val="single" w:sz="4" w:space="0" w:color="000000"/>
              <w:bottom w:val="single" w:sz="4" w:space="0" w:color="000000"/>
            </w:tcBorders>
            <w:shd w:val="clear" w:color="auto" w:fill="auto"/>
            <w:vAlign w:val="center"/>
          </w:tcPr>
          <w:p w:rsidR="00FC2D9F" w:rsidRPr="00FC2D9F" w:rsidRDefault="00FC2D9F" w:rsidP="00D67D89">
            <w:pPr>
              <w:widowControl w:val="0"/>
              <w:autoSpaceDE w:val="0"/>
              <w:jc w:val="center"/>
              <w:rPr>
                <w:rFonts w:ascii="Times New Roman" w:hAnsi="Times New Roman" w:cs="Times New Roman"/>
                <w:b/>
                <w:bCs/>
                <w:color w:val="000000"/>
                <w:sz w:val="24"/>
                <w:szCs w:val="24"/>
                <w:u w:val="single"/>
              </w:rPr>
            </w:pPr>
            <w:r w:rsidRPr="00FC2D9F">
              <w:rPr>
                <w:rFonts w:ascii="Times New Roman" w:hAnsi="Times New Roman" w:cs="Times New Roman"/>
                <w:b/>
                <w:bCs/>
                <w:color w:val="000000"/>
                <w:sz w:val="24"/>
                <w:szCs w:val="24"/>
              </w:rPr>
              <w:t>Общекультурная компетенция</w:t>
            </w:r>
            <w:r w:rsidRPr="00FC2D9F">
              <w:rPr>
                <w:rFonts w:ascii="Times New Roman" w:hAnsi="Times New Roman" w:cs="Times New Roman"/>
                <w:bCs/>
                <w:color w:val="000000"/>
                <w:sz w:val="24"/>
                <w:szCs w:val="24"/>
              </w:rPr>
              <w:t xml:space="preserve"> (предметная, мыслительная, исследовательская и информационная компетенции)</w:t>
            </w:r>
          </w:p>
        </w:tc>
        <w:tc>
          <w:tcPr>
            <w:tcW w:w="725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widowControl w:val="0"/>
              <w:autoSpaceDE w:val="0"/>
              <w:jc w:val="both"/>
              <w:rPr>
                <w:rFonts w:ascii="Times New Roman" w:hAnsi="Times New Roman" w:cs="Times New Roman"/>
                <w:bCs/>
                <w:color w:val="000000"/>
                <w:sz w:val="24"/>
                <w:szCs w:val="24"/>
              </w:rPr>
            </w:pPr>
            <w:r w:rsidRPr="00FC2D9F">
              <w:rPr>
                <w:rFonts w:ascii="Times New Roman" w:hAnsi="Times New Roman" w:cs="Times New Roman"/>
                <w:b/>
                <w:bCs/>
                <w:color w:val="000000"/>
                <w:sz w:val="24"/>
                <w:szCs w:val="24"/>
                <w:u w:val="single"/>
              </w:rPr>
              <w:t>Способность и готовность:</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извлекать пользу из опыта;</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организовывать взаимосвязь и упорядочивание  своих знаний;</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организовывать собственные приемы обучения;</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решать проблемы;</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sz w:val="24"/>
                <w:szCs w:val="24"/>
              </w:rPr>
            </w:pPr>
            <w:r w:rsidRPr="00FC2D9F">
              <w:rPr>
                <w:rFonts w:ascii="Times New Roman" w:hAnsi="Times New Roman"/>
                <w:bCs/>
                <w:color w:val="000000"/>
                <w:sz w:val="24"/>
                <w:szCs w:val="24"/>
              </w:rPr>
              <w:t>самостоятельно заниматься своим обучением.</w:t>
            </w:r>
          </w:p>
        </w:tc>
      </w:tr>
      <w:tr w:rsidR="00FC2D9F" w:rsidRPr="00FC2D9F" w:rsidTr="00D67D89">
        <w:tc>
          <w:tcPr>
            <w:tcW w:w="2410" w:type="dxa"/>
            <w:tcBorders>
              <w:top w:val="single" w:sz="4" w:space="0" w:color="000000"/>
              <w:left w:val="single" w:sz="4" w:space="0" w:color="000000"/>
              <w:bottom w:val="single" w:sz="4" w:space="0" w:color="000000"/>
            </w:tcBorders>
            <w:shd w:val="clear" w:color="auto" w:fill="auto"/>
            <w:vAlign w:val="center"/>
          </w:tcPr>
          <w:p w:rsidR="00FC2D9F" w:rsidRPr="00FC2D9F" w:rsidRDefault="00FC2D9F" w:rsidP="00D67D89">
            <w:pPr>
              <w:widowControl w:val="0"/>
              <w:autoSpaceDE w:val="0"/>
              <w:jc w:val="center"/>
              <w:rPr>
                <w:rFonts w:ascii="Times New Roman" w:hAnsi="Times New Roman" w:cs="Times New Roman"/>
                <w:bCs/>
                <w:color w:val="000000"/>
                <w:sz w:val="24"/>
                <w:szCs w:val="24"/>
              </w:rPr>
            </w:pPr>
            <w:r w:rsidRPr="00FC2D9F">
              <w:rPr>
                <w:rFonts w:ascii="Times New Roman" w:hAnsi="Times New Roman" w:cs="Times New Roman"/>
                <w:b/>
                <w:bCs/>
                <w:color w:val="000000"/>
                <w:sz w:val="24"/>
                <w:szCs w:val="24"/>
              </w:rPr>
              <w:t>Социально-трудовая компетенция</w:t>
            </w:r>
          </w:p>
          <w:p w:rsidR="00FC2D9F" w:rsidRPr="00FC2D9F" w:rsidRDefault="00FC2D9F" w:rsidP="00D67D89">
            <w:pPr>
              <w:widowControl w:val="0"/>
              <w:autoSpaceDE w:val="0"/>
              <w:ind w:left="360"/>
              <w:jc w:val="center"/>
              <w:rPr>
                <w:rFonts w:ascii="Times New Roman" w:hAnsi="Times New Roman" w:cs="Times New Roman"/>
                <w:bCs/>
                <w:color w:val="000000"/>
                <w:sz w:val="24"/>
                <w:szCs w:val="24"/>
              </w:rPr>
            </w:pPr>
          </w:p>
        </w:tc>
        <w:tc>
          <w:tcPr>
            <w:tcW w:w="725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widowControl w:val="0"/>
              <w:autoSpaceDE w:val="0"/>
              <w:jc w:val="both"/>
              <w:rPr>
                <w:rFonts w:ascii="Times New Roman" w:hAnsi="Times New Roman" w:cs="Times New Roman"/>
                <w:bCs/>
                <w:color w:val="000000"/>
                <w:sz w:val="24"/>
                <w:szCs w:val="24"/>
              </w:rPr>
            </w:pPr>
            <w:r w:rsidRPr="00FC2D9F">
              <w:rPr>
                <w:rFonts w:ascii="Times New Roman" w:hAnsi="Times New Roman" w:cs="Times New Roman"/>
                <w:b/>
                <w:bCs/>
                <w:color w:val="000000"/>
                <w:sz w:val="24"/>
                <w:szCs w:val="24"/>
                <w:u w:val="single"/>
              </w:rPr>
              <w:lastRenderedPageBreak/>
              <w:t xml:space="preserve"> Способность и готовность:</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включаться в социально-значимую деятельность;</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оперативно включаться в   проекты;</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lastRenderedPageBreak/>
              <w:t>нести ответственность;</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внести свой вклад в проект;</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доказать солидарность;</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sz w:val="24"/>
                <w:szCs w:val="24"/>
              </w:rPr>
            </w:pPr>
            <w:r w:rsidRPr="00FC2D9F">
              <w:rPr>
                <w:rFonts w:ascii="Times New Roman" w:hAnsi="Times New Roman"/>
                <w:bCs/>
                <w:color w:val="000000"/>
                <w:sz w:val="24"/>
                <w:szCs w:val="24"/>
              </w:rPr>
              <w:t>организовать свою работу.</w:t>
            </w:r>
          </w:p>
        </w:tc>
      </w:tr>
      <w:tr w:rsidR="00FC2D9F" w:rsidRPr="00FC2D9F" w:rsidTr="00D67D89">
        <w:tc>
          <w:tcPr>
            <w:tcW w:w="2410" w:type="dxa"/>
            <w:tcBorders>
              <w:top w:val="single" w:sz="4" w:space="0" w:color="000000"/>
              <w:left w:val="single" w:sz="4" w:space="0" w:color="000000"/>
              <w:bottom w:val="single" w:sz="4" w:space="0" w:color="000000"/>
            </w:tcBorders>
            <w:shd w:val="clear" w:color="auto" w:fill="auto"/>
            <w:vAlign w:val="center"/>
          </w:tcPr>
          <w:p w:rsidR="00FC2D9F" w:rsidRPr="00FC2D9F" w:rsidRDefault="00FC2D9F" w:rsidP="00D67D89">
            <w:pPr>
              <w:widowControl w:val="0"/>
              <w:autoSpaceDE w:val="0"/>
              <w:jc w:val="center"/>
              <w:rPr>
                <w:rFonts w:ascii="Times New Roman" w:hAnsi="Times New Roman" w:cs="Times New Roman"/>
                <w:bCs/>
                <w:color w:val="000000"/>
                <w:sz w:val="24"/>
                <w:szCs w:val="24"/>
              </w:rPr>
            </w:pPr>
            <w:r w:rsidRPr="00FC2D9F">
              <w:rPr>
                <w:rFonts w:ascii="Times New Roman" w:hAnsi="Times New Roman" w:cs="Times New Roman"/>
                <w:b/>
                <w:bCs/>
                <w:color w:val="000000"/>
                <w:sz w:val="24"/>
                <w:szCs w:val="24"/>
              </w:rPr>
              <w:lastRenderedPageBreak/>
              <w:t>Коммуникативная компетенция</w:t>
            </w:r>
          </w:p>
          <w:p w:rsidR="00FC2D9F" w:rsidRPr="00FC2D9F" w:rsidRDefault="00FC2D9F" w:rsidP="00D67D89">
            <w:pPr>
              <w:widowControl w:val="0"/>
              <w:autoSpaceDE w:val="0"/>
              <w:ind w:left="360"/>
              <w:jc w:val="center"/>
              <w:rPr>
                <w:rFonts w:ascii="Times New Roman" w:hAnsi="Times New Roman" w:cs="Times New Roman"/>
                <w:bCs/>
                <w:color w:val="000000"/>
                <w:sz w:val="24"/>
                <w:szCs w:val="24"/>
              </w:rPr>
            </w:pPr>
          </w:p>
        </w:tc>
        <w:tc>
          <w:tcPr>
            <w:tcW w:w="725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widowControl w:val="0"/>
              <w:autoSpaceDE w:val="0"/>
              <w:jc w:val="both"/>
              <w:rPr>
                <w:rFonts w:ascii="Times New Roman" w:hAnsi="Times New Roman" w:cs="Times New Roman"/>
                <w:bCs/>
                <w:color w:val="000000"/>
                <w:sz w:val="24"/>
                <w:szCs w:val="24"/>
              </w:rPr>
            </w:pPr>
            <w:r w:rsidRPr="00FC2D9F">
              <w:rPr>
                <w:rFonts w:ascii="Times New Roman" w:hAnsi="Times New Roman" w:cs="Times New Roman"/>
                <w:b/>
                <w:sz w:val="24"/>
                <w:szCs w:val="24"/>
                <w:u w:val="single"/>
              </w:rPr>
              <w:t xml:space="preserve">Усвоение основ коммуникативной культуры личности: </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 xml:space="preserve">умение высказывать и отстаивать свою точку зрения; </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 xml:space="preserve">овладение навыками неконфликтного общения; </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sz w:val="24"/>
                <w:szCs w:val="24"/>
              </w:rPr>
            </w:pPr>
            <w:r w:rsidRPr="00FC2D9F">
              <w:rPr>
                <w:rFonts w:ascii="Times New Roman" w:hAnsi="Times New Roman"/>
                <w:bCs/>
                <w:color w:val="000000"/>
                <w:sz w:val="24"/>
                <w:szCs w:val="24"/>
              </w:rPr>
              <w:t>способность строить и вести общение в различных ситуациях и с людьми, отличающимися друг от друга по возрасту, ценностным ориентациям и другим признакам.</w:t>
            </w:r>
          </w:p>
        </w:tc>
      </w:tr>
      <w:tr w:rsidR="00FC2D9F" w:rsidRPr="00FC2D9F" w:rsidTr="00D67D89">
        <w:tc>
          <w:tcPr>
            <w:tcW w:w="2410" w:type="dxa"/>
            <w:tcBorders>
              <w:top w:val="single" w:sz="4" w:space="0" w:color="000000"/>
              <w:left w:val="single" w:sz="4" w:space="0" w:color="000000"/>
              <w:bottom w:val="single" w:sz="4" w:space="0" w:color="000000"/>
            </w:tcBorders>
            <w:shd w:val="clear" w:color="auto" w:fill="auto"/>
            <w:vAlign w:val="center"/>
          </w:tcPr>
          <w:p w:rsidR="00FC2D9F" w:rsidRPr="00FC2D9F" w:rsidRDefault="00FC2D9F" w:rsidP="00D67D89">
            <w:pPr>
              <w:widowControl w:val="0"/>
              <w:autoSpaceDE w:val="0"/>
              <w:jc w:val="center"/>
              <w:rPr>
                <w:rFonts w:ascii="Times New Roman" w:hAnsi="Times New Roman" w:cs="Times New Roman"/>
                <w:bCs/>
                <w:color w:val="000000"/>
                <w:sz w:val="24"/>
                <w:szCs w:val="24"/>
              </w:rPr>
            </w:pPr>
            <w:r w:rsidRPr="00FC2D9F">
              <w:rPr>
                <w:rFonts w:ascii="Times New Roman" w:hAnsi="Times New Roman" w:cs="Times New Roman"/>
                <w:b/>
                <w:bCs/>
                <w:color w:val="000000"/>
                <w:sz w:val="24"/>
                <w:szCs w:val="24"/>
              </w:rPr>
              <w:t>Компетенция в сфере личностного определения</w:t>
            </w:r>
          </w:p>
          <w:p w:rsidR="00FC2D9F" w:rsidRPr="00FC2D9F" w:rsidRDefault="00FC2D9F" w:rsidP="00D67D89">
            <w:pPr>
              <w:widowControl w:val="0"/>
              <w:autoSpaceDE w:val="0"/>
              <w:ind w:left="360"/>
              <w:jc w:val="center"/>
              <w:rPr>
                <w:rFonts w:ascii="Times New Roman" w:hAnsi="Times New Roman" w:cs="Times New Roman"/>
                <w:bCs/>
                <w:color w:val="000000"/>
                <w:sz w:val="24"/>
                <w:szCs w:val="24"/>
              </w:rPr>
            </w:pPr>
          </w:p>
        </w:tc>
        <w:tc>
          <w:tcPr>
            <w:tcW w:w="725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widowControl w:val="0"/>
              <w:autoSpaceDE w:val="0"/>
              <w:ind w:left="-20"/>
              <w:jc w:val="both"/>
              <w:rPr>
                <w:rFonts w:ascii="Times New Roman" w:hAnsi="Times New Roman" w:cs="Times New Roman"/>
                <w:bCs/>
                <w:color w:val="000000"/>
                <w:sz w:val="24"/>
                <w:szCs w:val="24"/>
              </w:rPr>
            </w:pPr>
            <w:r w:rsidRPr="00FC2D9F">
              <w:rPr>
                <w:rFonts w:ascii="Times New Roman" w:hAnsi="Times New Roman" w:cs="Times New Roman"/>
                <w:b/>
                <w:bCs/>
                <w:color w:val="000000"/>
                <w:sz w:val="24"/>
                <w:szCs w:val="24"/>
                <w:u w:val="single"/>
              </w:rPr>
              <w:t xml:space="preserve">Способность и готовность: </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критически относиться к тому или иному аспекту развития нашего общества;</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уметь противостоять неуверенности и сложности;</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bCs/>
                <w:color w:val="000000"/>
                <w:sz w:val="24"/>
                <w:szCs w:val="24"/>
              </w:rPr>
            </w:pPr>
            <w:r w:rsidRPr="00FC2D9F">
              <w:rPr>
                <w:rFonts w:ascii="Times New Roman" w:hAnsi="Times New Roman"/>
                <w:bCs/>
                <w:color w:val="000000"/>
                <w:sz w:val="24"/>
                <w:szCs w:val="24"/>
              </w:rPr>
              <w:t>занимать личную позицию в дискуссиях и выковывать свое собственное мнение;</w:t>
            </w:r>
          </w:p>
          <w:p w:rsidR="00FC2D9F" w:rsidRPr="00FC2D9F" w:rsidRDefault="00FC2D9F" w:rsidP="00D67D89">
            <w:pPr>
              <w:pStyle w:val="af2"/>
              <w:widowControl w:val="0"/>
              <w:numPr>
                <w:ilvl w:val="0"/>
                <w:numId w:val="12"/>
              </w:numPr>
              <w:autoSpaceDE w:val="0"/>
              <w:spacing w:after="0" w:line="240" w:lineRule="auto"/>
              <w:ind w:left="317" w:hanging="261"/>
              <w:jc w:val="both"/>
              <w:rPr>
                <w:rFonts w:ascii="Times New Roman" w:hAnsi="Times New Roman"/>
                <w:sz w:val="24"/>
                <w:szCs w:val="24"/>
              </w:rPr>
            </w:pPr>
            <w:r w:rsidRPr="00FC2D9F">
              <w:rPr>
                <w:rFonts w:ascii="Times New Roman" w:hAnsi="Times New Roman"/>
                <w:bCs/>
                <w:color w:val="000000"/>
                <w:sz w:val="24"/>
                <w:szCs w:val="24"/>
              </w:rPr>
              <w:t>оценивать социальные привычки, связанные со здоровье, потреблением, а также окружающей средой.</w:t>
            </w:r>
          </w:p>
        </w:tc>
      </w:tr>
    </w:tbl>
    <w:p w:rsidR="00FC2D9F" w:rsidRPr="00FC2D9F" w:rsidRDefault="00FC2D9F" w:rsidP="00FC2D9F">
      <w:pPr>
        <w:spacing w:after="0"/>
        <w:rPr>
          <w:rFonts w:ascii="Times New Roman" w:hAnsi="Times New Roman" w:cs="Times New Roman"/>
          <w:sz w:val="24"/>
          <w:szCs w:val="24"/>
        </w:rPr>
      </w:pP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Для составления характеристики социального заказа на образовательные услуги были выявлены:</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xml:space="preserve"> -Социальный заказ государства в виде различных документов, определяющих государственную политику в области образования.</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-Ожидания родителей в ходе анкетирования, бесед.</w:t>
      </w:r>
    </w:p>
    <w:p w:rsidR="00FC2D9F" w:rsidRPr="00FC2D9F" w:rsidRDefault="00FC2D9F" w:rsidP="00FC2D9F">
      <w:pPr>
        <w:spacing w:after="0"/>
        <w:ind w:left="567" w:hanging="567"/>
        <w:rPr>
          <w:rFonts w:ascii="Times New Roman" w:hAnsi="Times New Roman" w:cs="Times New Roman"/>
          <w:sz w:val="24"/>
          <w:szCs w:val="24"/>
        </w:rPr>
      </w:pPr>
      <w:r w:rsidRPr="00FC2D9F">
        <w:rPr>
          <w:rFonts w:ascii="Times New Roman" w:hAnsi="Times New Roman" w:cs="Times New Roman"/>
          <w:sz w:val="24"/>
          <w:szCs w:val="24"/>
        </w:rPr>
        <w:t>-Профессионально-педагогические потребности учителей в ходе опросов, бесед, анкетирования.</w:t>
      </w:r>
    </w:p>
    <w:p w:rsidR="00FC2D9F" w:rsidRPr="00FC2D9F" w:rsidRDefault="00FC2D9F" w:rsidP="00FC2D9F">
      <w:pPr>
        <w:spacing w:after="0"/>
        <w:rPr>
          <w:rFonts w:ascii="Times New Roman" w:hAnsi="Times New Roman" w:cs="Times New Roman"/>
          <w:b/>
          <w:sz w:val="24"/>
          <w:szCs w:val="24"/>
        </w:rPr>
      </w:pPr>
      <w:r w:rsidRPr="00FC2D9F">
        <w:rPr>
          <w:rFonts w:ascii="Times New Roman" w:hAnsi="Times New Roman" w:cs="Times New Roman"/>
          <w:sz w:val="24"/>
          <w:szCs w:val="24"/>
        </w:rPr>
        <w:t>-Потребности учащихся в ходе анкетирования, устных опросов.</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b/>
          <w:sz w:val="24"/>
          <w:szCs w:val="24"/>
        </w:rPr>
        <w:t>Результаты проведённой работы:</w:t>
      </w:r>
    </w:p>
    <w:p w:rsidR="00FC2D9F" w:rsidRPr="00FC2D9F" w:rsidRDefault="00FC2D9F" w:rsidP="00FC2D9F">
      <w:pPr>
        <w:numPr>
          <w:ilvl w:val="0"/>
          <w:numId w:val="8"/>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67%родителей считают, что основной задачей школы является обучение детей.</w:t>
      </w:r>
    </w:p>
    <w:p w:rsidR="00FC2D9F" w:rsidRPr="00FC2D9F" w:rsidRDefault="00FC2D9F" w:rsidP="00FC2D9F">
      <w:pPr>
        <w:numPr>
          <w:ilvl w:val="0"/>
          <w:numId w:val="8"/>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55%родителей считают, что основной задачей школы является обучение и здоровьесбережение в равной мере.</w:t>
      </w:r>
    </w:p>
    <w:p w:rsidR="00FC2D9F" w:rsidRPr="00FC2D9F" w:rsidRDefault="00FC2D9F" w:rsidP="00FC2D9F">
      <w:pPr>
        <w:numPr>
          <w:ilvl w:val="0"/>
          <w:numId w:val="8"/>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36 % родителей считают, что основной задачей школы является обучение и воспитание в равной мере.</w:t>
      </w:r>
    </w:p>
    <w:p w:rsidR="00FC2D9F" w:rsidRPr="00FC2D9F" w:rsidRDefault="00FC2D9F" w:rsidP="00FC2D9F">
      <w:pPr>
        <w:numPr>
          <w:ilvl w:val="0"/>
          <w:numId w:val="8"/>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Учителя считают, что главное – это привить ученикам информационную культуру (умение добывать информацию из различных источников, анализировать её и делать самостоятельно выводы).</w:t>
      </w:r>
    </w:p>
    <w:p w:rsidR="00FC2D9F" w:rsidRPr="00FC2D9F" w:rsidRDefault="00FC2D9F" w:rsidP="00FC2D9F">
      <w:pPr>
        <w:numPr>
          <w:ilvl w:val="0"/>
          <w:numId w:val="8"/>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Педагоги ожидают создания в школе комфортных психолого-педагогических и материальных условий для осуществления профессиональной деятельности; улучшения материально-технического обеспечения образовательного процесса; создания условий для творческой самореализации в профессиональной деятельности.</w:t>
      </w:r>
    </w:p>
    <w:p w:rsidR="00FC2D9F" w:rsidRPr="00FC2D9F" w:rsidRDefault="00FC2D9F" w:rsidP="00FC2D9F">
      <w:pPr>
        <w:numPr>
          <w:ilvl w:val="0"/>
          <w:numId w:val="8"/>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Учащиеся хотят, чтобы в школе была возможность получить качественное среднее образование, имелись комфортные условия для успешной учебной деятельности, общения, самореализации, было интересно учиться. Из них 48  % - предпочитают гуманитарные предметы ,20% - математику-физику-информатику, 32 % - предметы естественнонаучного цикла. Отсюда приоритетные направления работы школы:</w:t>
      </w:r>
    </w:p>
    <w:p w:rsidR="00FC2D9F" w:rsidRPr="00FC2D9F" w:rsidRDefault="00FC2D9F" w:rsidP="00FC2D9F">
      <w:pPr>
        <w:numPr>
          <w:ilvl w:val="0"/>
          <w:numId w:val="6"/>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Совершенствование учебно-воспитательного процесса.</w:t>
      </w:r>
    </w:p>
    <w:p w:rsidR="00FC2D9F" w:rsidRPr="00FC2D9F" w:rsidRDefault="00FC2D9F" w:rsidP="00FC2D9F">
      <w:pPr>
        <w:numPr>
          <w:ilvl w:val="0"/>
          <w:numId w:val="6"/>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Работа с кадрами.</w:t>
      </w:r>
    </w:p>
    <w:p w:rsidR="00FC2D9F" w:rsidRPr="00FC2D9F" w:rsidRDefault="00FC2D9F" w:rsidP="00FC2D9F">
      <w:pPr>
        <w:numPr>
          <w:ilvl w:val="0"/>
          <w:numId w:val="6"/>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Работа с семьёй.</w:t>
      </w:r>
    </w:p>
    <w:p w:rsidR="00FC2D9F" w:rsidRPr="00FC2D9F" w:rsidRDefault="00FC2D9F" w:rsidP="00FC2D9F">
      <w:pPr>
        <w:numPr>
          <w:ilvl w:val="0"/>
          <w:numId w:val="6"/>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Детское самоуправление</w:t>
      </w:r>
    </w:p>
    <w:p w:rsidR="00FC2D9F" w:rsidRPr="00FC2D9F" w:rsidRDefault="00FC2D9F" w:rsidP="00FC2D9F">
      <w:pPr>
        <w:numPr>
          <w:ilvl w:val="0"/>
          <w:numId w:val="6"/>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Здоровьесбережение.</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b/>
          <w:sz w:val="24"/>
          <w:szCs w:val="24"/>
        </w:rPr>
        <w:t>Особенности образовательного процесса.</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xml:space="preserve">1.  Изучение информатики с 10-го по 11 классы </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lastRenderedPageBreak/>
        <w:t xml:space="preserve">2. Изучение английского языка с 10-го по 11 классы.   </w:t>
      </w:r>
    </w:p>
    <w:p w:rsidR="00FC2D9F" w:rsidRPr="00FC2D9F" w:rsidRDefault="00FC2D9F" w:rsidP="00FC2D9F">
      <w:pPr>
        <w:spacing w:after="0"/>
        <w:ind w:left="284" w:hanging="284"/>
        <w:rPr>
          <w:rFonts w:ascii="Times New Roman" w:hAnsi="Times New Roman" w:cs="Times New Roman"/>
          <w:sz w:val="24"/>
          <w:szCs w:val="24"/>
        </w:rPr>
      </w:pPr>
      <w:r w:rsidRPr="00FC2D9F">
        <w:rPr>
          <w:rFonts w:ascii="Times New Roman" w:hAnsi="Times New Roman" w:cs="Times New Roman"/>
          <w:sz w:val="24"/>
          <w:szCs w:val="24"/>
        </w:rPr>
        <w:t xml:space="preserve">3. Использование информационно-коммуникационных технологий на уроках. </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xml:space="preserve"> 4.Применение на уроках и во внеурочное время з</w:t>
      </w:r>
      <w:r>
        <w:rPr>
          <w:rFonts w:ascii="Times New Roman" w:hAnsi="Times New Roman" w:cs="Times New Roman"/>
          <w:sz w:val="24"/>
          <w:szCs w:val="24"/>
        </w:rPr>
        <w:t xml:space="preserve">доровьесберегающих технологий. </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bCs/>
          <w:sz w:val="24"/>
          <w:szCs w:val="24"/>
        </w:rPr>
        <w:t>В результате освоения основной образовательной программы среднего общего образования выпускник средней школы должен знать и уметь:</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самостоятельно, мотивированно организовывать свою познавательную деятельность;</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использовать несложные реальные связи и зависимости;</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самостоятельно выбирать критерии для сравнения, сопоставления, оценки и классификации объектов;</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искать нужную информацию по заданной теме в источниках различного типа, извлекать необходимую информацию из источников, созданных в различных знаковых системах, определять основную информацию от второстепенной, критически оценивать достоверность полученной информации, передавать содержание информации адекватно поставленной цели;</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понимать ценности образования как средства развития культурной личности;</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объективно оценивать свои учебные достижения, черты своей личности; учитывать мнения других людей при определении собственной позиции и самооценки;</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самостоятельно создавать алгоритмы познавательной деятельности для решения задач творческого и поискового характера, формулирует полученные результаты;</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создавать собственные произведения с использованием мультимедийных технологий;</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обосновывать суждения, давать определения, приводить доказательства;</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оценивать и корректировать свое поведение в окружающей среде, выполнять в практической деятельности и в повседневной жизни экологические требования;</w:t>
      </w:r>
    </w:p>
    <w:p w:rsidR="00FC2D9F" w:rsidRPr="00FC2D9F" w:rsidRDefault="00FC2D9F" w:rsidP="00FC2D9F">
      <w:pPr>
        <w:spacing w:after="0" w:line="240" w:lineRule="auto"/>
        <w:jc w:val="both"/>
        <w:rPr>
          <w:rFonts w:ascii="Times New Roman" w:hAnsi="Times New Roman" w:cs="Times New Roman"/>
          <w:iCs/>
          <w:sz w:val="24"/>
          <w:szCs w:val="24"/>
        </w:rPr>
      </w:pPr>
      <w:r w:rsidRPr="00FC2D9F">
        <w:rPr>
          <w:rFonts w:ascii="Times New Roman" w:hAnsi="Times New Roman" w:cs="Times New Roman"/>
          <w:iCs/>
          <w:sz w:val="24"/>
          <w:szCs w:val="24"/>
        </w:rPr>
        <w:t>- осознавать свою национальность, социальную, конфессиональную принадлежность, толерантен, определять собственное отношение к явлениям современной жизни, уметь отстаивать свою гражданскую позицию, формулировать свои мировоззренческие взгляды.</w:t>
      </w:r>
    </w:p>
    <w:p w:rsidR="00FC2D9F" w:rsidRPr="00FC2D9F" w:rsidRDefault="00FC2D9F" w:rsidP="00FC2D9F">
      <w:pPr>
        <w:spacing w:after="0" w:line="240" w:lineRule="auto"/>
        <w:jc w:val="both"/>
        <w:rPr>
          <w:rFonts w:ascii="Times New Roman" w:hAnsi="Times New Roman" w:cs="Times New Roman"/>
          <w:b/>
          <w:bCs/>
          <w:sz w:val="24"/>
          <w:szCs w:val="24"/>
        </w:rPr>
      </w:pPr>
      <w:r w:rsidRPr="00FC2D9F">
        <w:rPr>
          <w:rFonts w:ascii="Times New Roman" w:hAnsi="Times New Roman" w:cs="Times New Roman"/>
          <w:iCs/>
          <w:sz w:val="24"/>
          <w:szCs w:val="24"/>
        </w:rPr>
        <w:t>- осуществлять осознанный выбор путей продолжения образования или будущей профессиональной деятельности.</w:t>
      </w:r>
      <w:r w:rsidRPr="00FC2D9F">
        <w:rPr>
          <w:rFonts w:ascii="Times New Roman" w:hAnsi="Times New Roman" w:cs="Times New Roman"/>
          <w:b/>
          <w:bCs/>
          <w:sz w:val="24"/>
          <w:szCs w:val="24"/>
        </w:rPr>
        <w:t> </w:t>
      </w:r>
    </w:p>
    <w:p w:rsidR="00FC2D9F" w:rsidRPr="00FC2D9F" w:rsidRDefault="00FC2D9F" w:rsidP="00FC2D9F">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42"/>
        <w:jc w:val="center"/>
        <w:rPr>
          <w:rFonts w:ascii="Times New Roman" w:eastAsia="Symbol" w:hAnsi="Times New Roman" w:cs="Times New Roman"/>
          <w:bCs/>
          <w:color w:val="000000"/>
          <w:sz w:val="24"/>
          <w:szCs w:val="24"/>
        </w:rPr>
      </w:pPr>
      <w:r w:rsidRPr="00FC2D9F">
        <w:rPr>
          <w:rFonts w:ascii="Times New Roman" w:hAnsi="Times New Roman" w:cs="Times New Roman"/>
          <w:b/>
          <w:bCs/>
          <w:sz w:val="24"/>
          <w:szCs w:val="24"/>
        </w:rPr>
        <w:t>Портрет выпускника школы</w:t>
      </w:r>
    </w:p>
    <w:p w:rsidR="00FC2D9F" w:rsidRPr="00FC2D9F" w:rsidRDefault="00FC2D9F" w:rsidP="00FC2D9F">
      <w:pPr>
        <w:numPr>
          <w:ilvl w:val="0"/>
          <w:numId w:val="17"/>
        </w:numPr>
        <w:tabs>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Symbol" w:hAnsi="Times New Roman" w:cs="Times New Roman"/>
          <w:bCs/>
          <w:color w:val="000000"/>
          <w:sz w:val="24"/>
          <w:szCs w:val="24"/>
        </w:rPr>
      </w:pPr>
      <w:r w:rsidRPr="00FC2D9F">
        <w:rPr>
          <w:rFonts w:ascii="Times New Roman" w:hAnsi="Times New Roman" w:cs="Times New Roman"/>
          <w:bCs/>
          <w:color w:val="000000"/>
          <w:sz w:val="24"/>
          <w:szCs w:val="24"/>
        </w:rPr>
        <w:t>креативный, мотивированный к познанию и творчеству, обучению и самообучению на протяжении всей жизни;</w:t>
      </w:r>
    </w:p>
    <w:p w:rsidR="00FC2D9F" w:rsidRPr="00FC2D9F" w:rsidRDefault="00FC2D9F" w:rsidP="00FC2D9F">
      <w:pPr>
        <w:numPr>
          <w:ilvl w:val="0"/>
          <w:numId w:val="17"/>
        </w:numPr>
        <w:tabs>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Symbol" w:hAnsi="Times New Roman" w:cs="Times New Roman"/>
          <w:bCs/>
          <w:color w:val="000000"/>
          <w:sz w:val="24"/>
          <w:szCs w:val="24"/>
        </w:rPr>
      </w:pPr>
      <w:r w:rsidRPr="00FC2D9F">
        <w:rPr>
          <w:rFonts w:ascii="Times New Roman" w:hAnsi="Times New Roman" w:cs="Times New Roman"/>
          <w:bCs/>
          <w:color w:val="000000"/>
          <w:sz w:val="24"/>
          <w:szCs w:val="24"/>
        </w:rPr>
        <w:t xml:space="preserve">уважающий себя  и других людей, готовый сотрудничать с ними для достижения совместного результата; </w:t>
      </w:r>
    </w:p>
    <w:p w:rsidR="00FC2D9F" w:rsidRPr="00FC2D9F" w:rsidRDefault="00FC2D9F" w:rsidP="00FC2D9F">
      <w:pPr>
        <w:numPr>
          <w:ilvl w:val="0"/>
          <w:numId w:val="17"/>
        </w:numPr>
        <w:tabs>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Symbol" w:hAnsi="Times New Roman" w:cs="Times New Roman"/>
          <w:bCs/>
          <w:color w:val="000000"/>
          <w:sz w:val="24"/>
          <w:szCs w:val="24"/>
        </w:rPr>
      </w:pPr>
      <w:r w:rsidRPr="00FC2D9F">
        <w:rPr>
          <w:rFonts w:ascii="Times New Roman" w:hAnsi="Times New Roman" w:cs="Times New Roman"/>
          <w:bCs/>
          <w:color w:val="000000"/>
          <w:sz w:val="24"/>
          <w:szCs w:val="24"/>
        </w:rPr>
        <w:t>умеющий принимать решение относительно себя самого и стремиться к пониманию собственных чувств и требований;</w:t>
      </w:r>
    </w:p>
    <w:p w:rsidR="00FC2D9F" w:rsidRPr="00FC2D9F" w:rsidRDefault="00FC2D9F" w:rsidP="00FC2D9F">
      <w:pPr>
        <w:numPr>
          <w:ilvl w:val="0"/>
          <w:numId w:val="17"/>
        </w:numPr>
        <w:tabs>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Symbol" w:hAnsi="Times New Roman" w:cs="Times New Roman"/>
          <w:bCs/>
          <w:color w:val="000000"/>
          <w:sz w:val="24"/>
          <w:szCs w:val="24"/>
        </w:rPr>
      </w:pPr>
      <w:r w:rsidRPr="00FC2D9F">
        <w:rPr>
          <w:rFonts w:ascii="Times New Roman" w:hAnsi="Times New Roman" w:cs="Times New Roman"/>
          <w:bCs/>
          <w:color w:val="000000"/>
          <w:sz w:val="24"/>
          <w:szCs w:val="24"/>
        </w:rPr>
        <w:t>патриот, носитель ценностей гражданского общества, осознающий свою сопричастность к судьбам Родины;</w:t>
      </w:r>
    </w:p>
    <w:p w:rsidR="00FC2D9F" w:rsidRPr="00FC2D9F" w:rsidRDefault="00FC2D9F" w:rsidP="00FC2D9F">
      <w:pPr>
        <w:numPr>
          <w:ilvl w:val="0"/>
          <w:numId w:val="17"/>
        </w:numPr>
        <w:tabs>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Symbol" w:hAnsi="Times New Roman" w:cs="Times New Roman"/>
          <w:bCs/>
          <w:color w:val="000000"/>
          <w:sz w:val="24"/>
          <w:szCs w:val="24"/>
        </w:rPr>
      </w:pPr>
      <w:r w:rsidRPr="00FC2D9F">
        <w:rPr>
          <w:rFonts w:ascii="Times New Roman" w:hAnsi="Times New Roman" w:cs="Times New Roman"/>
          <w:bCs/>
          <w:color w:val="000000"/>
          <w:sz w:val="24"/>
          <w:szCs w:val="24"/>
        </w:rPr>
        <w:t>уважающий ценности иных культур, конфессий и мировоззрений, осознающий глобальные проблемы современности, свою роль в их решении;</w:t>
      </w:r>
    </w:p>
    <w:p w:rsidR="00FC2D9F" w:rsidRPr="00FC2D9F" w:rsidRDefault="00FC2D9F" w:rsidP="00FC2D9F">
      <w:pPr>
        <w:numPr>
          <w:ilvl w:val="0"/>
          <w:numId w:val="17"/>
        </w:numPr>
        <w:tabs>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Symbol" w:hAnsi="Times New Roman" w:cs="Times New Roman"/>
          <w:bCs/>
          <w:color w:val="000000"/>
          <w:sz w:val="24"/>
          <w:szCs w:val="24"/>
        </w:rPr>
      </w:pPr>
      <w:r w:rsidRPr="00FC2D9F">
        <w:rPr>
          <w:rFonts w:ascii="Times New Roman" w:hAnsi="Times New Roman" w:cs="Times New Roman"/>
          <w:bCs/>
          <w:color w:val="000000"/>
          <w:sz w:val="24"/>
          <w:szCs w:val="24"/>
        </w:rPr>
        <w:t>осознающий себя личностью, способный принимать самостоятельные решения и нести за них ответственность;</w:t>
      </w:r>
    </w:p>
    <w:p w:rsidR="00FC2D9F" w:rsidRPr="00FC2D9F" w:rsidRDefault="00FC2D9F" w:rsidP="00FC2D9F">
      <w:pPr>
        <w:numPr>
          <w:ilvl w:val="0"/>
          <w:numId w:val="17"/>
        </w:numPr>
        <w:tabs>
          <w:tab w:val="left" w:pos="900"/>
          <w:tab w:val="left" w:pos="100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Symbol" w:hAnsi="Times New Roman" w:cs="Times New Roman"/>
          <w:bCs/>
          <w:color w:val="000000"/>
          <w:sz w:val="24"/>
          <w:szCs w:val="24"/>
        </w:rPr>
      </w:pPr>
      <w:r w:rsidRPr="00FC2D9F">
        <w:rPr>
          <w:rFonts w:ascii="Times New Roman" w:hAnsi="Times New Roman" w:cs="Times New Roman"/>
          <w:bCs/>
          <w:color w:val="000000"/>
          <w:sz w:val="24"/>
          <w:szCs w:val="24"/>
        </w:rPr>
        <w:t>представляющий, как следует достигать цели наиболее эффективным образом;</w:t>
      </w:r>
    </w:p>
    <w:p w:rsidR="00FC2D9F" w:rsidRPr="00FC2D9F" w:rsidRDefault="00FC2D9F" w:rsidP="00FC2D9F">
      <w:pPr>
        <w:numPr>
          <w:ilvl w:val="0"/>
          <w:numId w:val="17"/>
        </w:numPr>
        <w:tabs>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Symbol" w:hAnsi="Times New Roman" w:cs="Times New Roman"/>
          <w:bCs/>
          <w:color w:val="000000"/>
          <w:sz w:val="24"/>
          <w:szCs w:val="24"/>
        </w:rPr>
      </w:pPr>
      <w:r w:rsidRPr="00FC2D9F">
        <w:rPr>
          <w:rFonts w:ascii="Times New Roman" w:hAnsi="Times New Roman" w:cs="Times New Roman"/>
          <w:bCs/>
          <w:color w:val="000000"/>
          <w:sz w:val="24"/>
          <w:szCs w:val="24"/>
        </w:rPr>
        <w:t>правильно понимающий желания, ожидания и требования других людей, взвешивать и учитывать их права;</w:t>
      </w:r>
    </w:p>
    <w:p w:rsidR="00FC2D9F" w:rsidRPr="00FC2D9F" w:rsidRDefault="00FC2D9F" w:rsidP="00FC2D9F">
      <w:pPr>
        <w:numPr>
          <w:ilvl w:val="0"/>
          <w:numId w:val="17"/>
        </w:numPr>
        <w:tabs>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bCs/>
          <w:color w:val="000000"/>
          <w:sz w:val="24"/>
          <w:szCs w:val="24"/>
        </w:rPr>
        <w:t>умеющий анализировать область, определяемую социальными структурами и учреждениями, роль их представителей и включать эти знания в собственное поведение.</w:t>
      </w:r>
    </w:p>
    <w:p w:rsidR="00FC2D9F" w:rsidRPr="00FC2D9F" w:rsidRDefault="00103C20" w:rsidP="00FC2D9F">
      <w:pPr>
        <w:pStyle w:val="af2"/>
        <w:spacing w:after="0" w:line="240" w:lineRule="auto"/>
        <w:ind w:left="0"/>
        <w:jc w:val="both"/>
        <w:rPr>
          <w:rFonts w:ascii="Times New Roman" w:hAnsi="Times New Roman"/>
          <w:sz w:val="24"/>
          <w:szCs w:val="24"/>
        </w:rPr>
      </w:pPr>
      <w:r w:rsidRPr="00103C20">
        <w:rPr>
          <w:rFonts w:ascii="Times New Roman" w:hAnsi="Times New Roman"/>
          <w:sz w:val="24"/>
          <w:szCs w:val="24"/>
        </w:rPr>
        <w:fldChar w:fldCharType="begin"/>
      </w:r>
      <w:r w:rsidR="00FC2D9F" w:rsidRPr="00FC2D9F">
        <w:rPr>
          <w:rFonts w:ascii="Times New Roman" w:hAnsi="Times New Roman"/>
          <w:sz w:val="24"/>
          <w:szCs w:val="24"/>
        </w:rPr>
        <w:instrText xml:space="preserve"> TOC \o "2-2" </w:instrText>
      </w:r>
      <w:r w:rsidRPr="00103C20">
        <w:rPr>
          <w:rFonts w:ascii="Times New Roman" w:hAnsi="Times New Roman"/>
          <w:sz w:val="24"/>
          <w:szCs w:val="24"/>
        </w:rPr>
        <w:fldChar w:fldCharType="separate"/>
      </w:r>
    </w:p>
    <w:p w:rsidR="00FC2D9F" w:rsidRPr="00FC2D9F" w:rsidRDefault="00FC2D9F" w:rsidP="00FC2D9F">
      <w:pPr>
        <w:pStyle w:val="2"/>
        <w:rPr>
          <w:sz w:val="24"/>
          <w:szCs w:val="24"/>
        </w:rPr>
      </w:pPr>
      <w:r w:rsidRPr="00FC2D9F">
        <w:rPr>
          <w:sz w:val="24"/>
          <w:szCs w:val="24"/>
        </w:rPr>
        <w:t>3.  Цели и задачи образовательного процесса.</w:t>
      </w:r>
      <w:r w:rsidR="00103C20" w:rsidRPr="00FC2D9F">
        <w:rPr>
          <w:sz w:val="24"/>
          <w:szCs w:val="24"/>
        </w:rPr>
        <w:fldChar w:fldCharType="end"/>
      </w:r>
    </w:p>
    <w:p w:rsidR="00FC2D9F" w:rsidRPr="00FC2D9F" w:rsidRDefault="00FC2D9F" w:rsidP="00FC2D9F">
      <w:pPr>
        <w:rPr>
          <w:rFonts w:ascii="Times New Roman" w:hAnsi="Times New Roman" w:cs="Times New Roman"/>
          <w:bCs/>
          <w:iCs/>
          <w:sz w:val="24"/>
          <w:szCs w:val="24"/>
        </w:rPr>
      </w:pPr>
      <w:r w:rsidRPr="00FC2D9F">
        <w:rPr>
          <w:rFonts w:ascii="Times New Roman" w:hAnsi="Times New Roman" w:cs="Times New Roman"/>
          <w:bCs/>
          <w:iCs/>
          <w:sz w:val="24"/>
          <w:szCs w:val="24"/>
        </w:rPr>
        <w:t>Общеобразовательное учреждение обеспечивает согласование внешних интересов субъектов и внутренних интересов участников образовательного процесса. Цели и задачи школы в обществе определяется в зависимости от субъекта - потребителя образовательных услуг школы.</w:t>
      </w:r>
    </w:p>
    <w:p w:rsidR="00FC2D9F" w:rsidRPr="00FC2D9F" w:rsidRDefault="00FC2D9F" w:rsidP="00FC2D9F">
      <w:pPr>
        <w:spacing w:line="276" w:lineRule="auto"/>
        <w:ind w:firstLine="708"/>
        <w:rPr>
          <w:rFonts w:ascii="Times New Roman" w:hAnsi="Times New Roman" w:cs="Times New Roman"/>
          <w:bCs/>
          <w:iCs/>
          <w:sz w:val="24"/>
          <w:szCs w:val="24"/>
        </w:rPr>
      </w:pPr>
      <w:r w:rsidRPr="00FC2D9F">
        <w:rPr>
          <w:rFonts w:ascii="Times New Roman" w:hAnsi="Times New Roman" w:cs="Times New Roman"/>
          <w:bCs/>
          <w:iCs/>
          <w:sz w:val="24"/>
          <w:szCs w:val="24"/>
        </w:rPr>
        <w:lastRenderedPageBreak/>
        <w:t>В отношении институтов высшего образования-педагоги школы ориентируются на то, чтобы выпускники были ориентированы на продолжение своего образования в высших учебных заведениях, были способны ориентироваться в образовательном пространстве вузовской подготовки, были мобильны в мире профессий.</w:t>
      </w:r>
    </w:p>
    <w:p w:rsidR="00FC2D9F" w:rsidRPr="00FC2D9F" w:rsidRDefault="00FC2D9F" w:rsidP="00FC2D9F">
      <w:pPr>
        <w:spacing w:line="276" w:lineRule="auto"/>
        <w:ind w:firstLine="708"/>
        <w:rPr>
          <w:rFonts w:ascii="Times New Roman" w:hAnsi="Times New Roman" w:cs="Times New Roman"/>
          <w:bCs/>
          <w:iCs/>
          <w:sz w:val="24"/>
          <w:szCs w:val="24"/>
        </w:rPr>
      </w:pPr>
      <w:r w:rsidRPr="00FC2D9F">
        <w:rPr>
          <w:rFonts w:ascii="Times New Roman" w:hAnsi="Times New Roman" w:cs="Times New Roman"/>
          <w:bCs/>
          <w:iCs/>
          <w:sz w:val="24"/>
          <w:szCs w:val="24"/>
        </w:rPr>
        <w:t>В отношении педагогов - педагоги – участники процесса управления школой, участвуют в определении ценностей, целей, разделяют ответственность за их реализацию.</w:t>
      </w:r>
    </w:p>
    <w:p w:rsidR="00FC2D9F" w:rsidRPr="00FC2D9F" w:rsidRDefault="00FC2D9F" w:rsidP="00FC2D9F">
      <w:pPr>
        <w:spacing w:line="276" w:lineRule="auto"/>
        <w:ind w:firstLine="708"/>
        <w:rPr>
          <w:rFonts w:ascii="Times New Roman" w:hAnsi="Times New Roman" w:cs="Times New Roman"/>
          <w:bCs/>
          <w:iCs/>
          <w:sz w:val="24"/>
          <w:szCs w:val="24"/>
        </w:rPr>
      </w:pPr>
      <w:r w:rsidRPr="00FC2D9F">
        <w:rPr>
          <w:rFonts w:ascii="Times New Roman" w:hAnsi="Times New Roman" w:cs="Times New Roman"/>
          <w:bCs/>
          <w:iCs/>
          <w:sz w:val="24"/>
          <w:szCs w:val="24"/>
        </w:rPr>
        <w:t>В отношении родителей - педагоги школы ориентируются на родителей, разделяющих базовые ценности школы, открыты в понимании потребностей родительского сообщества относительно образовательной перспективы детей.</w:t>
      </w:r>
    </w:p>
    <w:p w:rsidR="00FC2D9F" w:rsidRPr="00FC2D9F" w:rsidRDefault="00FC2D9F" w:rsidP="00FC2D9F">
      <w:pPr>
        <w:spacing w:line="276" w:lineRule="auto"/>
        <w:ind w:firstLine="708"/>
        <w:rPr>
          <w:rFonts w:ascii="Times New Roman" w:eastAsia="Calibri" w:hAnsi="Times New Roman" w:cs="Times New Roman"/>
          <w:sz w:val="24"/>
          <w:szCs w:val="24"/>
        </w:rPr>
      </w:pPr>
      <w:r w:rsidRPr="00FC2D9F">
        <w:rPr>
          <w:rFonts w:ascii="Times New Roman" w:hAnsi="Times New Roman" w:cs="Times New Roman"/>
          <w:bCs/>
          <w:iCs/>
          <w:sz w:val="24"/>
          <w:szCs w:val="24"/>
        </w:rPr>
        <w:t>В отношении обучающихся - школа создает условия для овладения способностью к исследованию, проектированию, к эффективной коммуникации и организации взаимодействия в группе, команде, постоянному осваиванию новых типов деятельности</w:t>
      </w:r>
    </w:p>
    <w:p w:rsidR="00FC2D9F" w:rsidRPr="00FC2D9F" w:rsidRDefault="00FC2D9F" w:rsidP="00FC2D9F">
      <w:pPr>
        <w:pStyle w:val="af0"/>
        <w:spacing w:before="0" w:after="0"/>
        <w:rPr>
          <w:b/>
          <w:bCs/>
          <w:iCs/>
          <w:sz w:val="24"/>
          <w:szCs w:val="24"/>
        </w:rPr>
      </w:pPr>
      <w:r w:rsidRPr="00FC2D9F">
        <w:rPr>
          <w:rStyle w:val="a5"/>
          <w:i w:val="0"/>
          <w:color w:val="000000"/>
          <w:sz w:val="24"/>
          <w:szCs w:val="24"/>
        </w:rPr>
        <w:t>Стратегическая цель образовательной программы школы</w:t>
      </w:r>
      <w:r w:rsidRPr="00FC2D9F">
        <w:rPr>
          <w:color w:val="000000"/>
          <w:sz w:val="24"/>
          <w:szCs w:val="24"/>
        </w:rPr>
        <w:t xml:space="preserve"> - установить предметное и надпредметное содержание образования в школе, развитие личностных способностей ребенка, становление его способности быть полноценной, социально активной, конкурентоспособной личностью, обладающей набором ключевых компетенций.</w:t>
      </w: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b/>
          <w:sz w:val="24"/>
          <w:szCs w:val="24"/>
        </w:rPr>
        <w:t>Задачи:</w:t>
      </w:r>
    </w:p>
    <w:p w:rsidR="00FC2D9F" w:rsidRPr="00FC2D9F" w:rsidRDefault="00FC2D9F" w:rsidP="00FC2D9F">
      <w:pPr>
        <w:numPr>
          <w:ilvl w:val="0"/>
          <w:numId w:val="10"/>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В области общего образования</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обеспечение и использования здоровьесберегающих технологий в образовательном процессе;</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повышение эффективности педагогической системы школы за счет использования новых педагогических и информационных технологий;</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реализация комплекса модернизации образования в условиях профильного обучения;</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обеспечение деятельности экспериментальных площадок;</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сохранение и укрепление физического и психологического здоровья обучающихся.</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2. В области развития воспитательной работы в школе</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поиск эффективных форм воспитания у детей коммуникативных и лидерских качеств в среде межличностных отношений;</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концентрация усилий педагогов на решение проблемы участия семьи в воспитании и обучении детей;</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обеспечение взаимодействия с органами внутренних дел с целью раннего выявления детей и семей, находящихся в социально опасном положении.</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3. В области дополнительного образования детей</w:t>
      </w:r>
    </w:p>
    <w:p w:rsidR="00FC2D9F" w:rsidRPr="00FC2D9F" w:rsidRDefault="00FC2D9F" w:rsidP="00FC2D9F">
      <w:pPr>
        <w:ind w:left="720"/>
        <w:rPr>
          <w:rFonts w:ascii="Times New Roman" w:hAnsi="Times New Roman" w:cs="Times New Roman"/>
          <w:sz w:val="24"/>
          <w:szCs w:val="24"/>
        </w:rPr>
      </w:pPr>
      <w:r w:rsidRPr="00FC2D9F">
        <w:rPr>
          <w:rFonts w:ascii="Times New Roman" w:hAnsi="Times New Roman" w:cs="Times New Roman"/>
          <w:sz w:val="24"/>
          <w:szCs w:val="24"/>
        </w:rPr>
        <w:t>- совершенствование профессионального мастерства педагогических работников системы дополнительного образования;</w:t>
      </w:r>
    </w:p>
    <w:p w:rsidR="00FC2D9F" w:rsidRPr="00FC2D9F" w:rsidRDefault="00FC2D9F" w:rsidP="00FC2D9F">
      <w:pPr>
        <w:ind w:left="720"/>
        <w:rPr>
          <w:rFonts w:ascii="Times New Roman" w:hAnsi="Times New Roman" w:cs="Times New Roman"/>
          <w:sz w:val="24"/>
          <w:szCs w:val="24"/>
        </w:rPr>
      </w:pPr>
      <w:r w:rsidRPr="00FC2D9F">
        <w:rPr>
          <w:rFonts w:ascii="Times New Roman" w:hAnsi="Times New Roman" w:cs="Times New Roman"/>
          <w:sz w:val="24"/>
          <w:szCs w:val="24"/>
        </w:rPr>
        <w:t>- обновление и укрепление материально-технической базы школы для проведения дополнительного образования обучающихся.</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4.В области кадровой политики</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совершенствование работы по аттестации, повышению квалификации педагогических кадров;</w:t>
      </w:r>
    </w:p>
    <w:p w:rsidR="00FC2D9F" w:rsidRPr="00FC2D9F" w:rsidRDefault="00FC2D9F" w:rsidP="00FC2D9F">
      <w:pPr>
        <w:spacing w:after="0"/>
        <w:ind w:left="720"/>
        <w:rPr>
          <w:rFonts w:ascii="Times New Roman" w:hAnsi="Times New Roman" w:cs="Times New Roman"/>
          <w:sz w:val="24"/>
          <w:szCs w:val="24"/>
        </w:rPr>
      </w:pPr>
      <w:r w:rsidRPr="00FC2D9F">
        <w:rPr>
          <w:rFonts w:ascii="Times New Roman" w:hAnsi="Times New Roman" w:cs="Times New Roman"/>
          <w:sz w:val="24"/>
          <w:szCs w:val="24"/>
        </w:rPr>
        <w:t>- укрепление системы охраны труда, безопасных условий труда, стимулирование их труда.</w:t>
      </w:r>
    </w:p>
    <w:p w:rsidR="00FC2D9F" w:rsidRPr="00FC2D9F" w:rsidRDefault="00FC2D9F" w:rsidP="00FC2D9F">
      <w:pPr>
        <w:spacing w:after="0"/>
        <w:ind w:left="720"/>
        <w:rPr>
          <w:rFonts w:ascii="Times New Roman" w:hAnsi="Times New Roman" w:cs="Times New Roman"/>
          <w:sz w:val="24"/>
          <w:szCs w:val="24"/>
        </w:rPr>
      </w:pPr>
    </w:p>
    <w:p w:rsidR="00FC2D9F" w:rsidRPr="00FC2D9F" w:rsidRDefault="00FC2D9F" w:rsidP="00FC2D9F">
      <w:pPr>
        <w:pStyle w:val="131"/>
        <w:shd w:val="clear" w:color="auto" w:fill="auto"/>
        <w:spacing w:before="0" w:after="0" w:line="240" w:lineRule="auto"/>
        <w:rPr>
          <w:rFonts w:ascii="Times New Roman" w:hAnsi="Times New Roman" w:cs="Times New Roman"/>
          <w:sz w:val="24"/>
          <w:szCs w:val="24"/>
        </w:rPr>
      </w:pPr>
      <w:r w:rsidRPr="00FC2D9F">
        <w:rPr>
          <w:rStyle w:val="130"/>
          <w:rFonts w:ascii="Times New Roman" w:hAnsi="Times New Roman" w:cs="Times New Roman"/>
          <w:b/>
          <w:sz w:val="24"/>
          <w:szCs w:val="24"/>
        </w:rPr>
        <w:t>Планируемые результатыосвоения обучающимися основнойобразовательной программы</w:t>
      </w:r>
      <w:r w:rsidRPr="00FC2D9F">
        <w:rPr>
          <w:rStyle w:val="1310"/>
          <w:rFonts w:ascii="Times New Roman" w:hAnsi="Times New Roman" w:cs="Times New Roman"/>
          <w:b/>
          <w:sz w:val="24"/>
          <w:szCs w:val="24"/>
        </w:rPr>
        <w:t xml:space="preserve">среднего </w:t>
      </w:r>
      <w:r w:rsidRPr="00FC2D9F">
        <w:rPr>
          <w:rStyle w:val="130"/>
          <w:rFonts w:ascii="Times New Roman" w:hAnsi="Times New Roman" w:cs="Times New Roman"/>
          <w:b/>
          <w:sz w:val="24"/>
          <w:szCs w:val="24"/>
        </w:rPr>
        <w:t>общего образования</w:t>
      </w:r>
    </w:p>
    <w:p w:rsidR="00FC2D9F" w:rsidRPr="00FC2D9F" w:rsidRDefault="00FC2D9F" w:rsidP="00FC2D9F">
      <w:pPr>
        <w:pStyle w:val="a0"/>
        <w:ind w:firstLine="454"/>
        <w:rPr>
          <w:sz w:val="24"/>
          <w:szCs w:val="24"/>
        </w:rPr>
      </w:pPr>
      <w:r w:rsidRPr="00FC2D9F">
        <w:rPr>
          <w:sz w:val="24"/>
          <w:szCs w:val="24"/>
        </w:rPr>
        <w:t>Планируемые результаты освоения образовательной программы среднего общего образования</w:t>
      </w:r>
    </w:p>
    <w:p w:rsidR="00FC2D9F" w:rsidRPr="00FC2D9F" w:rsidRDefault="00FC2D9F" w:rsidP="00FC2D9F">
      <w:pPr>
        <w:pStyle w:val="a0"/>
        <w:ind w:firstLine="454"/>
        <w:rPr>
          <w:sz w:val="24"/>
          <w:szCs w:val="24"/>
        </w:rPr>
      </w:pPr>
      <w:r w:rsidRPr="00FC2D9F">
        <w:rPr>
          <w:sz w:val="24"/>
          <w:szCs w:val="24"/>
        </w:rPr>
        <w:t>представляют собой систему</w:t>
      </w:r>
      <w:r w:rsidRPr="00FC2D9F">
        <w:rPr>
          <w:rStyle w:val="45"/>
          <w:b w:val="0"/>
          <w:i w:val="0"/>
          <w:sz w:val="24"/>
          <w:szCs w:val="24"/>
        </w:rPr>
        <w:t xml:space="preserve"> ведущихцелевых установок и ожидаемых результатов освоениявсех компонентов, составляющих содержательную основуобразовательной программы.</w:t>
      </w:r>
    </w:p>
    <w:p w:rsidR="00FC2D9F" w:rsidRPr="00FC2D9F" w:rsidRDefault="00FC2D9F" w:rsidP="00FC2D9F">
      <w:pPr>
        <w:pStyle w:val="a0"/>
        <w:ind w:firstLine="454"/>
        <w:rPr>
          <w:sz w:val="24"/>
          <w:szCs w:val="24"/>
        </w:rPr>
      </w:pPr>
      <w:r w:rsidRPr="00FC2D9F">
        <w:rPr>
          <w:sz w:val="24"/>
          <w:szCs w:val="24"/>
        </w:rPr>
        <w:lastRenderedPageBreak/>
        <w:t xml:space="preserve">Система планируемых результатов—личностных, метапредметных и предметных —устанавливает </w:t>
      </w:r>
      <w:r w:rsidRPr="00FC2D9F">
        <w:rPr>
          <w:rStyle w:val="59"/>
          <w:i w:val="0"/>
          <w:sz w:val="24"/>
          <w:szCs w:val="24"/>
        </w:rPr>
        <w:t>учебно-познавательные</w:t>
      </w:r>
      <w:r w:rsidRPr="00FC2D9F">
        <w:rPr>
          <w:sz w:val="24"/>
          <w:szCs w:val="24"/>
        </w:rPr>
        <w:t xml:space="preserve"> и</w:t>
      </w:r>
      <w:r w:rsidRPr="00FC2D9F">
        <w:rPr>
          <w:rStyle w:val="59"/>
          <w:i w:val="0"/>
          <w:sz w:val="24"/>
          <w:szCs w:val="24"/>
        </w:rPr>
        <w:t xml:space="preserve"> учебно-практические задачи,</w:t>
      </w:r>
      <w:r w:rsidRPr="00FC2D9F">
        <w:rPr>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FC2D9F">
        <w:rPr>
          <w:rStyle w:val="59"/>
          <w:i w:val="0"/>
          <w:sz w:val="24"/>
          <w:szCs w:val="24"/>
        </w:rPr>
        <w:t xml:space="preserve"> системой</w:t>
      </w:r>
      <w:r w:rsidRPr="00FC2D9F">
        <w:rPr>
          <w:rStyle w:val="57"/>
          <w:i w:val="0"/>
          <w:sz w:val="24"/>
          <w:szCs w:val="24"/>
        </w:rPr>
        <w:t>учебных действий</w:t>
      </w:r>
      <w:r w:rsidRPr="00FC2D9F">
        <w:rPr>
          <w:sz w:val="24"/>
          <w:szCs w:val="24"/>
        </w:rPr>
        <w:t xml:space="preserve"> (универсальных и специфических для данного учебного предмета: личностных, регулятивных, коммуникативных, познавательных) с</w:t>
      </w:r>
      <w:r w:rsidRPr="00FC2D9F">
        <w:rPr>
          <w:rStyle w:val="57"/>
          <w:i w:val="0"/>
          <w:sz w:val="24"/>
          <w:szCs w:val="24"/>
        </w:rPr>
        <w:t xml:space="preserve"> учебным материалом,</w:t>
      </w:r>
      <w:r w:rsidRPr="00FC2D9F">
        <w:rPr>
          <w:sz w:val="24"/>
          <w:szCs w:val="24"/>
        </w:rPr>
        <w:t xml:space="preserve"> и прежде всего с</w:t>
      </w:r>
      <w:r w:rsidRPr="00FC2D9F">
        <w:rPr>
          <w:rStyle w:val="57"/>
          <w:i w:val="0"/>
          <w:sz w:val="24"/>
          <w:szCs w:val="24"/>
        </w:rPr>
        <w:t xml:space="preserve"> опорным учебным материалом,</w:t>
      </w:r>
      <w:r w:rsidRPr="00FC2D9F">
        <w:rPr>
          <w:sz w:val="24"/>
          <w:szCs w:val="24"/>
        </w:rPr>
        <w:t xml:space="preserve"> служащим основой для последующего обучения.</w:t>
      </w:r>
    </w:p>
    <w:p w:rsidR="00FC2D9F" w:rsidRPr="00FC2D9F" w:rsidRDefault="00FC2D9F" w:rsidP="00FC2D9F">
      <w:pPr>
        <w:pStyle w:val="a0"/>
        <w:ind w:firstLine="454"/>
        <w:rPr>
          <w:sz w:val="24"/>
          <w:szCs w:val="24"/>
        </w:rPr>
      </w:pPr>
      <w:r w:rsidRPr="00FC2D9F">
        <w:rPr>
          <w:sz w:val="24"/>
          <w:szCs w:val="24"/>
        </w:rPr>
        <w:t>Фактически планируемые результаты направлены:</w:t>
      </w:r>
    </w:p>
    <w:p w:rsidR="00FC2D9F" w:rsidRPr="00FC2D9F" w:rsidRDefault="00FC2D9F" w:rsidP="00FC2D9F">
      <w:pPr>
        <w:pStyle w:val="a0"/>
        <w:tabs>
          <w:tab w:val="left" w:pos="716"/>
        </w:tabs>
        <w:ind w:firstLine="454"/>
        <w:rPr>
          <w:sz w:val="24"/>
          <w:szCs w:val="24"/>
        </w:rPr>
      </w:pPr>
      <w:r w:rsidRPr="00FC2D9F">
        <w:rPr>
          <w:sz w:val="24"/>
          <w:szCs w:val="24"/>
        </w:rPr>
        <w:t>1) на формирование и оценку умений и навыков, способствующих</w:t>
      </w:r>
      <w:r w:rsidRPr="00FC2D9F">
        <w:rPr>
          <w:rStyle w:val="43"/>
          <w:b w:val="0"/>
          <w:sz w:val="24"/>
          <w:szCs w:val="24"/>
        </w:rPr>
        <w:t xml:space="preserve"> освоению систематических знаний,</w:t>
      </w:r>
      <w:r w:rsidRPr="00FC2D9F">
        <w:rPr>
          <w:sz w:val="24"/>
          <w:szCs w:val="24"/>
        </w:rPr>
        <w:t xml:space="preserve"> в том числе:</w:t>
      </w:r>
    </w:p>
    <w:p w:rsidR="00FC2D9F" w:rsidRPr="00FC2D9F" w:rsidRDefault="00FC2D9F" w:rsidP="00FC2D9F">
      <w:pPr>
        <w:pStyle w:val="1410"/>
        <w:shd w:val="clear" w:color="auto" w:fill="auto"/>
        <w:tabs>
          <w:tab w:val="left" w:pos="721"/>
        </w:tabs>
        <w:spacing w:line="240" w:lineRule="auto"/>
        <w:ind w:firstLine="454"/>
        <w:rPr>
          <w:sz w:val="24"/>
          <w:szCs w:val="24"/>
        </w:rPr>
      </w:pPr>
      <w:r w:rsidRPr="00FC2D9F">
        <w:rPr>
          <w:i w:val="0"/>
          <w:sz w:val="24"/>
          <w:szCs w:val="24"/>
        </w:rPr>
        <w:t>— первичному ознакомлению, отработке и осознаниютеоретических моделей и понятий</w:t>
      </w:r>
      <w:r w:rsidRPr="00FC2D9F">
        <w:rPr>
          <w:rStyle w:val="140"/>
          <w:sz w:val="24"/>
          <w:szCs w:val="24"/>
        </w:rPr>
        <w:t xml:space="preserve"> (общенаучных и базовых для данной области знания),</w:t>
      </w:r>
      <w:r w:rsidRPr="00FC2D9F">
        <w:rPr>
          <w:i w:val="0"/>
          <w:sz w:val="24"/>
          <w:szCs w:val="24"/>
        </w:rPr>
        <w:t xml:space="preserve"> стандартных алгоритмови процедур;</w:t>
      </w:r>
    </w:p>
    <w:p w:rsidR="00FC2D9F" w:rsidRPr="00FC2D9F" w:rsidRDefault="00FC2D9F" w:rsidP="00FC2D9F">
      <w:pPr>
        <w:pStyle w:val="a0"/>
        <w:tabs>
          <w:tab w:val="left" w:pos="730"/>
        </w:tabs>
        <w:ind w:firstLine="454"/>
        <w:rPr>
          <w:sz w:val="24"/>
          <w:szCs w:val="24"/>
        </w:rPr>
      </w:pPr>
      <w:r w:rsidRPr="00FC2D9F">
        <w:rPr>
          <w:sz w:val="24"/>
          <w:szCs w:val="24"/>
        </w:rPr>
        <w:t>— </w:t>
      </w:r>
      <w:r w:rsidRPr="00FC2D9F">
        <w:rPr>
          <w:rStyle w:val="57"/>
          <w:i w:val="0"/>
          <w:sz w:val="24"/>
          <w:szCs w:val="24"/>
        </w:rPr>
        <w:t>выявлению и осознанию сущности и особенностей</w:t>
      </w:r>
      <w:r w:rsidRPr="00FC2D9F">
        <w:rPr>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FC2D9F">
        <w:rPr>
          <w:rStyle w:val="57"/>
          <w:i w:val="0"/>
          <w:sz w:val="24"/>
          <w:szCs w:val="24"/>
        </w:rPr>
        <w:t xml:space="preserve"> созданию и использованию моделей</w:t>
      </w:r>
      <w:r w:rsidRPr="00FC2D9F">
        <w:rPr>
          <w:sz w:val="24"/>
          <w:szCs w:val="24"/>
        </w:rPr>
        <w:t xml:space="preserve"> изучаемых объектов и процессов, схем;</w:t>
      </w:r>
    </w:p>
    <w:p w:rsidR="00FC2D9F" w:rsidRPr="00FC2D9F" w:rsidRDefault="00FC2D9F" w:rsidP="00FC2D9F">
      <w:pPr>
        <w:pStyle w:val="1410"/>
        <w:shd w:val="clear" w:color="auto" w:fill="auto"/>
        <w:tabs>
          <w:tab w:val="left" w:pos="726"/>
        </w:tabs>
        <w:spacing w:line="240" w:lineRule="auto"/>
        <w:ind w:firstLine="454"/>
        <w:rPr>
          <w:sz w:val="24"/>
          <w:szCs w:val="24"/>
        </w:rPr>
      </w:pPr>
      <w:r w:rsidRPr="00FC2D9F">
        <w:rPr>
          <w:i w:val="0"/>
          <w:sz w:val="24"/>
          <w:szCs w:val="24"/>
        </w:rPr>
        <w:t>— выявлению и анализу существенных и устойчивыхсвязей и отношений</w:t>
      </w:r>
      <w:r w:rsidRPr="00FC2D9F">
        <w:rPr>
          <w:rStyle w:val="140"/>
          <w:sz w:val="24"/>
          <w:szCs w:val="24"/>
        </w:rPr>
        <w:t xml:space="preserve"> между объектами и процессами;</w:t>
      </w:r>
    </w:p>
    <w:p w:rsidR="00FC2D9F" w:rsidRPr="00FC2D9F" w:rsidRDefault="00FC2D9F" w:rsidP="00FC2D9F">
      <w:pPr>
        <w:pStyle w:val="a0"/>
        <w:tabs>
          <w:tab w:val="left" w:pos="716"/>
        </w:tabs>
        <w:ind w:firstLine="454"/>
        <w:rPr>
          <w:sz w:val="24"/>
          <w:szCs w:val="24"/>
        </w:rPr>
      </w:pPr>
      <w:r w:rsidRPr="00FC2D9F">
        <w:rPr>
          <w:sz w:val="24"/>
          <w:szCs w:val="24"/>
        </w:rPr>
        <w:t>2)  на формирование и оценку навыка</w:t>
      </w:r>
      <w:r w:rsidRPr="00FC2D9F">
        <w:rPr>
          <w:rStyle w:val="43"/>
          <w:b w:val="0"/>
          <w:sz w:val="24"/>
          <w:szCs w:val="24"/>
        </w:rPr>
        <w:t xml:space="preserve"> самостоятельного приобретения,переноса и интеграции знаний</w:t>
      </w:r>
      <w:r w:rsidRPr="00FC2D9F">
        <w:rPr>
          <w:sz w:val="24"/>
          <w:szCs w:val="24"/>
        </w:rPr>
        <w:t xml:space="preserve"> как результата использования знако-символических средств и/или логических операций сравнения, анализа, синтеза;</w:t>
      </w:r>
    </w:p>
    <w:p w:rsidR="00FC2D9F" w:rsidRPr="00FC2D9F" w:rsidRDefault="00FC2D9F" w:rsidP="00FC2D9F">
      <w:pPr>
        <w:pStyle w:val="a0"/>
        <w:tabs>
          <w:tab w:val="left" w:pos="721"/>
        </w:tabs>
        <w:ind w:firstLine="454"/>
        <w:rPr>
          <w:sz w:val="24"/>
          <w:szCs w:val="24"/>
        </w:rPr>
      </w:pPr>
      <w:r w:rsidRPr="00FC2D9F">
        <w:rPr>
          <w:sz w:val="24"/>
          <w:szCs w:val="24"/>
        </w:rPr>
        <w:t>3)  на формирование и оценку навыка</w:t>
      </w:r>
      <w:r w:rsidRPr="00FC2D9F">
        <w:rPr>
          <w:rStyle w:val="43"/>
          <w:b w:val="0"/>
          <w:sz w:val="24"/>
          <w:szCs w:val="24"/>
        </w:rPr>
        <w:t xml:space="preserve"> разрешения проблем</w:t>
      </w:r>
      <w:r w:rsidRPr="00FC2D9F">
        <w:rPr>
          <w:sz w:val="24"/>
          <w:szCs w:val="24"/>
        </w:rPr>
        <w:t>;</w:t>
      </w:r>
    </w:p>
    <w:p w:rsidR="00FC2D9F" w:rsidRPr="00FC2D9F" w:rsidRDefault="00FC2D9F" w:rsidP="00FC2D9F">
      <w:pPr>
        <w:pStyle w:val="a0"/>
        <w:tabs>
          <w:tab w:val="left" w:pos="1156"/>
        </w:tabs>
        <w:ind w:firstLine="454"/>
        <w:rPr>
          <w:sz w:val="24"/>
          <w:szCs w:val="24"/>
        </w:rPr>
      </w:pPr>
      <w:r w:rsidRPr="00FC2D9F">
        <w:rPr>
          <w:sz w:val="24"/>
          <w:szCs w:val="24"/>
        </w:rPr>
        <w:t>4) на формирование и оценку навыка</w:t>
      </w:r>
      <w:r w:rsidRPr="00FC2D9F">
        <w:rPr>
          <w:rStyle w:val="41"/>
          <w:b w:val="0"/>
          <w:sz w:val="24"/>
          <w:szCs w:val="24"/>
        </w:rPr>
        <w:t xml:space="preserve"> сотрудничества,</w:t>
      </w:r>
      <w:r w:rsidRPr="00FC2D9F">
        <w:rPr>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FC2D9F" w:rsidRPr="00FC2D9F" w:rsidRDefault="00FC2D9F" w:rsidP="00FC2D9F">
      <w:pPr>
        <w:pStyle w:val="a0"/>
        <w:tabs>
          <w:tab w:val="left" w:pos="1156"/>
        </w:tabs>
        <w:ind w:firstLine="454"/>
        <w:rPr>
          <w:sz w:val="24"/>
          <w:szCs w:val="24"/>
        </w:rPr>
      </w:pPr>
      <w:r w:rsidRPr="00FC2D9F">
        <w:rPr>
          <w:sz w:val="24"/>
          <w:szCs w:val="24"/>
        </w:rPr>
        <w:t>5) на формирование и оценку навыка</w:t>
      </w:r>
      <w:r w:rsidRPr="00FC2D9F">
        <w:rPr>
          <w:rStyle w:val="41"/>
          <w:b w:val="0"/>
          <w:sz w:val="24"/>
          <w:szCs w:val="24"/>
        </w:rPr>
        <w:t xml:space="preserve"> коммуникации</w:t>
      </w:r>
      <w:r w:rsidRPr="00FC2D9F">
        <w:rPr>
          <w:sz w:val="24"/>
          <w:szCs w:val="24"/>
        </w:rPr>
        <w:t>;</w:t>
      </w:r>
    </w:p>
    <w:p w:rsidR="00FC2D9F" w:rsidRPr="00FC2D9F" w:rsidRDefault="00FC2D9F" w:rsidP="00FC2D9F">
      <w:pPr>
        <w:pStyle w:val="a0"/>
        <w:tabs>
          <w:tab w:val="left" w:pos="1166"/>
        </w:tabs>
        <w:ind w:firstLine="454"/>
        <w:rPr>
          <w:sz w:val="24"/>
          <w:szCs w:val="24"/>
        </w:rPr>
      </w:pPr>
      <w:r w:rsidRPr="00FC2D9F">
        <w:rPr>
          <w:sz w:val="24"/>
          <w:szCs w:val="24"/>
        </w:rPr>
        <w:t>6) на формирование и оценку навыка</w:t>
      </w:r>
      <w:r w:rsidRPr="00FC2D9F">
        <w:rPr>
          <w:rStyle w:val="41"/>
          <w:b w:val="0"/>
          <w:sz w:val="24"/>
          <w:szCs w:val="24"/>
        </w:rPr>
        <w:t xml:space="preserve"> самоорганизации и саморегуляции,</w:t>
      </w:r>
      <w:r w:rsidRPr="00FC2D9F">
        <w:rPr>
          <w:sz w:val="24"/>
          <w:szCs w:val="24"/>
        </w:rPr>
        <w:t xml:space="preserve"> наделяющие обучающихся функциями организации выполнения задания;</w:t>
      </w:r>
    </w:p>
    <w:p w:rsidR="00FC2D9F" w:rsidRPr="00FC2D9F" w:rsidRDefault="00FC2D9F" w:rsidP="00FC2D9F">
      <w:pPr>
        <w:pStyle w:val="a0"/>
        <w:tabs>
          <w:tab w:val="left" w:pos="1161"/>
        </w:tabs>
        <w:ind w:firstLine="454"/>
        <w:rPr>
          <w:sz w:val="24"/>
          <w:szCs w:val="24"/>
        </w:rPr>
      </w:pPr>
      <w:r w:rsidRPr="00FC2D9F">
        <w:rPr>
          <w:sz w:val="24"/>
          <w:szCs w:val="24"/>
        </w:rPr>
        <w:t>7) на формирование и оценку навыка</w:t>
      </w:r>
      <w:r w:rsidRPr="00FC2D9F">
        <w:rPr>
          <w:rStyle w:val="41"/>
          <w:b w:val="0"/>
          <w:sz w:val="24"/>
          <w:szCs w:val="24"/>
        </w:rPr>
        <w:t xml:space="preserve"> рефлексии,</w:t>
      </w:r>
      <w:r w:rsidRPr="00FC2D9F">
        <w:rPr>
          <w:sz w:val="24"/>
          <w:szCs w:val="24"/>
        </w:rPr>
        <w:t>что требует от обучающихся самостоятельной оценки или анализа собственной учебной деятельности;</w:t>
      </w:r>
    </w:p>
    <w:p w:rsidR="00FC2D9F" w:rsidRPr="00FC2D9F" w:rsidRDefault="00FC2D9F" w:rsidP="00FC2D9F">
      <w:pPr>
        <w:pStyle w:val="a0"/>
        <w:tabs>
          <w:tab w:val="left" w:pos="1156"/>
        </w:tabs>
        <w:ind w:firstLine="454"/>
        <w:rPr>
          <w:sz w:val="24"/>
          <w:szCs w:val="24"/>
        </w:rPr>
      </w:pPr>
      <w:r w:rsidRPr="00FC2D9F">
        <w:rPr>
          <w:sz w:val="24"/>
          <w:szCs w:val="24"/>
        </w:rPr>
        <w:t>8)  на формирование</w:t>
      </w:r>
      <w:r w:rsidRPr="00FC2D9F">
        <w:rPr>
          <w:rStyle w:val="41"/>
          <w:b w:val="0"/>
          <w:sz w:val="24"/>
          <w:szCs w:val="24"/>
        </w:rPr>
        <w:t xml:space="preserve"> ценностно-смысловых</w:t>
      </w:r>
      <w:r w:rsidRPr="00FC2D9F">
        <w:rPr>
          <w:rStyle w:val="39"/>
          <w:b w:val="0"/>
          <w:sz w:val="24"/>
          <w:szCs w:val="24"/>
        </w:rPr>
        <w:t>установок,</w:t>
      </w:r>
      <w:r w:rsidRPr="00FC2D9F">
        <w:rPr>
          <w:sz w:val="24"/>
          <w:szCs w:val="24"/>
        </w:rPr>
        <w:t xml:space="preserve"> что требует от обучающихся выражения ценностных суждений;</w:t>
      </w:r>
    </w:p>
    <w:p w:rsidR="00FC2D9F" w:rsidRPr="00FC2D9F" w:rsidRDefault="00FC2D9F" w:rsidP="00FC2D9F">
      <w:pPr>
        <w:pStyle w:val="a0"/>
        <w:ind w:firstLine="454"/>
        <w:rPr>
          <w:sz w:val="24"/>
          <w:szCs w:val="24"/>
        </w:rPr>
      </w:pPr>
      <w:r w:rsidRPr="00FC2D9F">
        <w:rPr>
          <w:sz w:val="24"/>
          <w:szCs w:val="24"/>
        </w:rPr>
        <w:t>9)направленные на формирование и оценку</w:t>
      </w:r>
      <w:r w:rsidRPr="00FC2D9F">
        <w:rPr>
          <w:rStyle w:val="39"/>
          <w:b w:val="0"/>
          <w:sz w:val="24"/>
          <w:szCs w:val="24"/>
        </w:rPr>
        <w:t xml:space="preserve"> ИКТ-компетентности обучающихся,</w:t>
      </w:r>
      <w:r w:rsidRPr="00FC2D9F">
        <w:rPr>
          <w:sz w:val="24"/>
          <w:szCs w:val="24"/>
        </w:rPr>
        <w:t xml:space="preserve"> требующие педагогически целесообразного использования ИКТ .</w:t>
      </w:r>
    </w:p>
    <w:p w:rsidR="00FC2D9F" w:rsidRPr="00FC2D9F" w:rsidRDefault="00FC2D9F" w:rsidP="00FC2D9F">
      <w:pPr>
        <w:pStyle w:val="311"/>
        <w:keepNext/>
        <w:keepLines/>
        <w:shd w:val="clear" w:color="auto" w:fill="auto"/>
        <w:spacing w:line="240" w:lineRule="auto"/>
        <w:ind w:firstLine="454"/>
        <w:rPr>
          <w:rStyle w:val="39"/>
          <w:sz w:val="24"/>
          <w:szCs w:val="24"/>
        </w:rPr>
      </w:pPr>
      <w:bookmarkStart w:id="0" w:name="bookmark5"/>
      <w:r w:rsidRPr="00FC2D9F">
        <w:rPr>
          <w:b w:val="0"/>
          <w:sz w:val="24"/>
          <w:szCs w:val="24"/>
        </w:rPr>
        <w:t>В структуре планируемых результатов</w:t>
      </w:r>
      <w:r w:rsidRPr="00FC2D9F">
        <w:rPr>
          <w:rStyle w:val="38"/>
          <w:sz w:val="24"/>
          <w:szCs w:val="24"/>
        </w:rPr>
        <w:t xml:space="preserve"> выделяются:</w:t>
      </w:r>
      <w:bookmarkEnd w:id="0"/>
    </w:p>
    <w:p w:rsidR="00FC2D9F" w:rsidRPr="00FC2D9F" w:rsidRDefault="00FC2D9F" w:rsidP="00FC2D9F">
      <w:pPr>
        <w:pStyle w:val="a0"/>
        <w:tabs>
          <w:tab w:val="left" w:pos="735"/>
        </w:tabs>
        <w:ind w:firstLine="454"/>
        <w:rPr>
          <w:sz w:val="24"/>
          <w:szCs w:val="24"/>
        </w:rPr>
      </w:pPr>
      <w:r w:rsidRPr="00FC2D9F">
        <w:rPr>
          <w:rStyle w:val="39"/>
          <w:b w:val="0"/>
          <w:sz w:val="24"/>
          <w:szCs w:val="24"/>
        </w:rPr>
        <w:t>1) Ведущие целевые установки и основные ожидаемые результаты основного общего образования,</w:t>
      </w:r>
      <w:r w:rsidRPr="00FC2D9F">
        <w:rPr>
          <w:sz w:val="24"/>
          <w:szCs w:val="24"/>
        </w:rPr>
        <w:t xml:space="preserve"> описывающие основной, сущностный вклад каждой изучаемой программы в развитие личности обучающихся, их способностей. Оценка достижения этой группы планируемых результатов ведётся в ходе процедур, допускающих предоставление и использование</w:t>
      </w:r>
      <w:r w:rsidRPr="00FC2D9F">
        <w:rPr>
          <w:rStyle w:val="37"/>
          <w:b w:val="0"/>
          <w:i w:val="0"/>
          <w:sz w:val="24"/>
          <w:szCs w:val="24"/>
        </w:rPr>
        <w:t xml:space="preserve"> исключительно неперсонифицированной</w:t>
      </w:r>
      <w:r w:rsidRPr="00FC2D9F">
        <w:rPr>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FC2D9F" w:rsidRPr="00FC2D9F" w:rsidRDefault="00FC2D9F" w:rsidP="00FC2D9F">
      <w:pPr>
        <w:pStyle w:val="311"/>
        <w:keepNext/>
        <w:keepLines/>
        <w:shd w:val="clear" w:color="auto" w:fill="auto"/>
        <w:tabs>
          <w:tab w:val="left" w:pos="740"/>
        </w:tabs>
        <w:spacing w:line="240" w:lineRule="auto"/>
        <w:ind w:firstLine="454"/>
        <w:rPr>
          <w:sz w:val="24"/>
          <w:szCs w:val="24"/>
        </w:rPr>
      </w:pPr>
      <w:bookmarkStart w:id="1" w:name="bookmark6"/>
      <w:r w:rsidRPr="00FC2D9F">
        <w:rPr>
          <w:b w:val="0"/>
          <w:sz w:val="24"/>
          <w:szCs w:val="24"/>
        </w:rPr>
        <w:t>2) Планируемые результаты освоения учебных и междисциплинарных программ.</w:t>
      </w:r>
      <w:bookmarkEnd w:id="1"/>
      <w:r w:rsidRPr="00FC2D9F">
        <w:rPr>
          <w:b w:val="0"/>
          <w:sz w:val="24"/>
          <w:szCs w:val="24"/>
        </w:rPr>
        <w:t xml:space="preserve">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FC2D9F" w:rsidRPr="00FC2D9F" w:rsidRDefault="00FC2D9F" w:rsidP="00FC2D9F">
      <w:pPr>
        <w:pStyle w:val="a0"/>
        <w:ind w:firstLine="454"/>
        <w:rPr>
          <w:sz w:val="24"/>
          <w:szCs w:val="24"/>
        </w:rPr>
      </w:pPr>
      <w:r w:rsidRPr="00FC2D9F">
        <w:rPr>
          <w:sz w:val="24"/>
          <w:szCs w:val="24"/>
        </w:rPr>
        <w:t xml:space="preserve">Достижение планируемых результатов </w:t>
      </w:r>
      <w:r w:rsidRPr="00FC2D9F">
        <w:rPr>
          <w:rStyle w:val="35"/>
          <w:b w:val="0"/>
          <w:sz w:val="24"/>
          <w:szCs w:val="24"/>
        </w:rPr>
        <w:t xml:space="preserve"> выносится на итоговую оценку,</w:t>
      </w:r>
      <w:r w:rsidRPr="00FC2D9F">
        <w:rPr>
          <w:sz w:val="24"/>
          <w:szCs w:val="24"/>
        </w:rPr>
        <w:t>которая может осуществляться как в ходе обучения (с помощью оценки),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w:t>
      </w:r>
      <w:r w:rsidRPr="00FC2D9F">
        <w:rPr>
          <w:rStyle w:val="55"/>
          <w:i w:val="0"/>
          <w:sz w:val="24"/>
          <w:szCs w:val="24"/>
        </w:rPr>
        <w:t xml:space="preserve"> заданий базового уровня,</w:t>
      </w:r>
      <w:r w:rsidRPr="00FC2D9F">
        <w:rPr>
          <w:sz w:val="24"/>
          <w:szCs w:val="24"/>
        </w:rPr>
        <w:t xml:space="preserve"> а на уровне действий, составляющих зону ближайшего развития большинства обучающихся, — с помощью</w:t>
      </w:r>
      <w:r w:rsidRPr="00FC2D9F">
        <w:rPr>
          <w:rStyle w:val="55"/>
          <w:i w:val="0"/>
          <w:sz w:val="24"/>
          <w:szCs w:val="24"/>
        </w:rPr>
        <w:t xml:space="preserve"> заданий повышенного уровня.</w:t>
      </w:r>
      <w:r w:rsidRPr="00FC2D9F">
        <w:rPr>
          <w:rStyle w:val="35"/>
          <w:b w:val="0"/>
          <w:sz w:val="24"/>
          <w:szCs w:val="24"/>
        </w:rPr>
        <w:t xml:space="preserve"> Успешное выполнение обучающимися заданий базового уровня служит единственным основаниемдля положительного решения вопроса о возможности перехода на следующийуровень обучения.</w:t>
      </w:r>
    </w:p>
    <w:p w:rsidR="00FC2D9F" w:rsidRPr="00FC2D9F" w:rsidRDefault="00FC2D9F" w:rsidP="00FC2D9F">
      <w:pPr>
        <w:pStyle w:val="a0"/>
        <w:ind w:firstLine="454"/>
        <w:rPr>
          <w:sz w:val="24"/>
          <w:szCs w:val="24"/>
        </w:rPr>
      </w:pPr>
      <w:r w:rsidRPr="00FC2D9F">
        <w:rPr>
          <w:sz w:val="24"/>
          <w:szCs w:val="24"/>
        </w:rPr>
        <w:lastRenderedPageBreak/>
        <w:t>Частично задания, ориентированные на оценку достижения планируемых результатовмогут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sidRPr="00FC2D9F">
        <w:rPr>
          <w:rStyle w:val="310"/>
          <w:b w:val="0"/>
          <w:sz w:val="24"/>
          <w:szCs w:val="24"/>
        </w:rPr>
        <w:t xml:space="preserve"> невыполнение обучающимися заданий, с помощью которых ведётся оценка достижения планируемых результатов данного блока, не являетсяпрепятствием для перехода на следующийуровень обучения.</w:t>
      </w:r>
    </w:p>
    <w:p w:rsidR="00FC2D9F" w:rsidRPr="00FC2D9F" w:rsidRDefault="00FC2D9F" w:rsidP="00FC2D9F">
      <w:pPr>
        <w:rPr>
          <w:rFonts w:ascii="Times New Roman" w:hAnsi="Times New Roman" w:cs="Times New Roman"/>
          <w:sz w:val="24"/>
          <w:szCs w:val="24"/>
        </w:rPr>
      </w:pPr>
    </w:p>
    <w:p w:rsidR="00FC2D9F" w:rsidRPr="00FC2D9F" w:rsidRDefault="00FC2D9F" w:rsidP="00FC2D9F">
      <w:pPr>
        <w:ind w:left="720"/>
        <w:rPr>
          <w:rFonts w:ascii="Times New Roman" w:hAnsi="Times New Roman" w:cs="Times New Roman"/>
          <w:sz w:val="24"/>
          <w:szCs w:val="24"/>
        </w:rPr>
      </w:pPr>
    </w:p>
    <w:p w:rsidR="00FC2D9F" w:rsidRPr="00FC2D9F" w:rsidRDefault="00FC2D9F" w:rsidP="00FC2D9F">
      <w:pPr>
        <w:pStyle w:val="af2"/>
        <w:spacing w:after="0" w:line="240" w:lineRule="auto"/>
        <w:ind w:left="0"/>
        <w:rPr>
          <w:rFonts w:ascii="Times New Roman" w:hAnsi="Times New Roman"/>
          <w:sz w:val="24"/>
          <w:szCs w:val="24"/>
        </w:rPr>
      </w:pPr>
      <w:r w:rsidRPr="00FC2D9F">
        <w:rPr>
          <w:rFonts w:ascii="Times New Roman" w:hAnsi="Times New Roman"/>
          <w:b/>
          <w:sz w:val="24"/>
          <w:szCs w:val="24"/>
        </w:rPr>
        <w:t>4.Информационно – аналитические данные об общеобразовательном учреждении</w:t>
      </w:r>
    </w:p>
    <w:p w:rsidR="00FC2D9F" w:rsidRPr="00FC2D9F" w:rsidRDefault="00FC2D9F" w:rsidP="00FC2D9F">
      <w:pPr>
        <w:pStyle w:val="af2"/>
        <w:spacing w:after="0" w:line="240" w:lineRule="auto"/>
        <w:ind w:left="0"/>
        <w:rPr>
          <w:rFonts w:ascii="Times New Roman" w:hAnsi="Times New Roman"/>
          <w:sz w:val="24"/>
          <w:szCs w:val="24"/>
        </w:rPr>
      </w:pP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b/>
          <w:sz w:val="24"/>
          <w:szCs w:val="24"/>
        </w:rPr>
        <w:t>Характеристика образовательной деятельности</w:t>
      </w:r>
      <w:r w:rsidRPr="00FC2D9F">
        <w:rPr>
          <w:rFonts w:ascii="Times New Roman" w:hAnsi="Times New Roman" w:cs="Times New Roman"/>
          <w:sz w:val="24"/>
          <w:szCs w:val="24"/>
        </w:rPr>
        <w:t>.</w:t>
      </w:r>
    </w:p>
    <w:tbl>
      <w:tblPr>
        <w:tblW w:w="0" w:type="auto"/>
        <w:tblInd w:w="817" w:type="dxa"/>
        <w:tblLayout w:type="fixed"/>
        <w:tblLook w:val="0000"/>
      </w:tblPr>
      <w:tblGrid>
        <w:gridCol w:w="4281"/>
        <w:gridCol w:w="5387"/>
      </w:tblGrid>
      <w:tr w:rsidR="00FC2D9F" w:rsidRPr="00FC2D9F" w:rsidTr="00FC2D9F">
        <w:tc>
          <w:tcPr>
            <w:tcW w:w="428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1.Наименование учреждения в соответствии с Уставом</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4 п. Добровольск</w:t>
            </w:r>
          </w:p>
        </w:tc>
      </w:tr>
      <w:tr w:rsidR="00FC2D9F" w:rsidRPr="00FC2D9F" w:rsidTr="00FC2D9F">
        <w:tc>
          <w:tcPr>
            <w:tcW w:w="428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2.Учредитель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Администрация муниципального образования «Краснознаменский муниципальный район»</w:t>
            </w:r>
          </w:p>
        </w:tc>
      </w:tr>
      <w:tr w:rsidR="00FC2D9F" w:rsidRPr="00FC2D9F" w:rsidTr="00FC2D9F">
        <w:tc>
          <w:tcPr>
            <w:tcW w:w="428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3.Лицензия</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 xml:space="preserve"> Серия 39 № 000744 Регистрационный № 00-1686, выданная 29 декабря 2011 г.Срок действия- бессрочно.</w:t>
            </w:r>
          </w:p>
        </w:tc>
      </w:tr>
      <w:tr w:rsidR="00FC2D9F" w:rsidRPr="00FC2D9F" w:rsidTr="00FC2D9F">
        <w:tc>
          <w:tcPr>
            <w:tcW w:w="428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4. Аккредитации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Свидетельство о государственной аккредитации регистрационный № 1221 от 06 декабря 2013г. г. Срок действия-до 06 декабря 2025 года.</w:t>
            </w:r>
          </w:p>
        </w:tc>
      </w:tr>
      <w:tr w:rsidR="00FC2D9F" w:rsidRPr="00FC2D9F" w:rsidTr="00FC2D9F">
        <w:tc>
          <w:tcPr>
            <w:tcW w:w="428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5.Режим работы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Пятидневная учебная неделя, одна смена. Средняя наполняемость классов – 16 учащихся.</w:t>
            </w:r>
          </w:p>
        </w:tc>
      </w:tr>
      <w:tr w:rsidR="00FC2D9F" w:rsidRPr="00FC2D9F" w:rsidTr="00FC2D9F">
        <w:trPr>
          <w:trHeight w:val="495"/>
        </w:trPr>
        <w:tc>
          <w:tcPr>
            <w:tcW w:w="4281" w:type="dxa"/>
            <w:vMerge w:val="restart"/>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6.Органы самоуправления</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Непосредственное управление образовательным учреждением осуществляет директор школы – Шалимова Ирина Олеговна, назначенный Учредителем (администрацией МО «Краснознаменский муниципальный район).</w:t>
            </w:r>
          </w:p>
        </w:tc>
      </w:tr>
      <w:tr w:rsidR="00FC2D9F" w:rsidRPr="00FC2D9F" w:rsidTr="00FC2D9F">
        <w:trPr>
          <w:trHeight w:val="480"/>
        </w:trPr>
        <w:tc>
          <w:tcPr>
            <w:tcW w:w="4281" w:type="dxa"/>
            <w:vMerge/>
            <w:tcBorders>
              <w:top w:val="single" w:sz="4" w:space="0" w:color="000000"/>
              <w:left w:val="single" w:sz="4" w:space="0" w:color="000000"/>
              <w:bottom w:val="single" w:sz="4" w:space="0" w:color="000000"/>
            </w:tcBorders>
            <w:shd w:val="clear" w:color="auto" w:fill="auto"/>
          </w:tcPr>
          <w:p w:rsidR="00FC2D9F" w:rsidRPr="00FC2D9F" w:rsidRDefault="00FC2D9F" w:rsidP="00D67D89">
            <w:pPr>
              <w:snapToGrid w:val="0"/>
              <w:rPr>
                <w:rFonts w:ascii="Times New Roman"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Коллегиальные органы - общее Собрание трудового коллектива ,Педагогический  совет , Управляющий совет, Родительский комитет, Совет старшеклассников.</w:t>
            </w:r>
          </w:p>
        </w:tc>
      </w:tr>
      <w:tr w:rsidR="00FC2D9F" w:rsidRPr="00FC2D9F" w:rsidTr="00FC2D9F">
        <w:trPr>
          <w:trHeight w:val="390"/>
        </w:trPr>
        <w:tc>
          <w:tcPr>
            <w:tcW w:w="4281" w:type="dxa"/>
            <w:vMerge/>
            <w:tcBorders>
              <w:top w:val="single" w:sz="4" w:space="0" w:color="000000"/>
              <w:left w:val="single" w:sz="4" w:space="0" w:color="000000"/>
              <w:bottom w:val="single" w:sz="4" w:space="0" w:color="000000"/>
            </w:tcBorders>
            <w:shd w:val="clear" w:color="auto" w:fill="auto"/>
          </w:tcPr>
          <w:p w:rsidR="00FC2D9F" w:rsidRPr="00FC2D9F" w:rsidRDefault="00FC2D9F" w:rsidP="00D67D89">
            <w:pPr>
              <w:snapToGrid w:val="0"/>
              <w:rPr>
                <w:rFonts w:ascii="Times New Roman"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jc w:val="both"/>
              <w:rPr>
                <w:rFonts w:ascii="Times New Roman" w:hAnsi="Times New Roman" w:cs="Times New Roman"/>
                <w:sz w:val="24"/>
                <w:szCs w:val="24"/>
              </w:rPr>
            </w:pPr>
            <w:r w:rsidRPr="00FC2D9F">
              <w:rPr>
                <w:rFonts w:ascii="Times New Roman" w:hAnsi="Times New Roman" w:cs="Times New Roman"/>
                <w:sz w:val="24"/>
                <w:szCs w:val="24"/>
              </w:rPr>
              <w:t>Реализуется четырехуровневая структура управления:</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1 уровень – стратегический (Педагогический совет, общее Собрание трудового коллектива, Управляющий совет, директор);</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2 уровень – тактический (заместители директора по УВР, ВР.);</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3 уровень – технологический (методические объединения);</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 xml:space="preserve">4 уровень – оперативный (социальный педагог, </w:t>
            </w:r>
            <w:r w:rsidRPr="00FC2D9F">
              <w:rPr>
                <w:rFonts w:ascii="Times New Roman" w:hAnsi="Times New Roman" w:cs="Times New Roman"/>
                <w:sz w:val="24"/>
                <w:szCs w:val="24"/>
              </w:rPr>
              <w:lastRenderedPageBreak/>
              <w:t xml:space="preserve">учителя).  </w:t>
            </w:r>
          </w:p>
          <w:p w:rsidR="00FC2D9F" w:rsidRPr="00FC2D9F" w:rsidRDefault="00FC2D9F" w:rsidP="00D67D89">
            <w:pPr>
              <w:rPr>
                <w:rFonts w:ascii="Times New Roman" w:hAnsi="Times New Roman" w:cs="Times New Roman"/>
                <w:sz w:val="24"/>
                <w:szCs w:val="24"/>
              </w:rPr>
            </w:pPr>
          </w:p>
        </w:tc>
      </w:tr>
    </w:tbl>
    <w:p w:rsidR="00FC2D9F" w:rsidRPr="00FC2D9F" w:rsidRDefault="00FC2D9F" w:rsidP="00FC2D9F">
      <w:pPr>
        <w:jc w:val="both"/>
        <w:rPr>
          <w:rFonts w:ascii="Times New Roman" w:hAnsi="Times New Roman" w:cs="Times New Roman"/>
          <w:sz w:val="24"/>
          <w:szCs w:val="24"/>
        </w:rPr>
      </w:pP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В своей деятельности школа учитывает следующие внешние условия, относящиеся к изменениям в системе образования:</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 xml:space="preserve">    1.Обновление содержания образования</w:t>
      </w:r>
      <w:r w:rsidRPr="00FC2D9F">
        <w:rPr>
          <w:rFonts w:ascii="Times New Roman" w:hAnsi="Times New Roman" w:cs="Times New Roman"/>
          <w:i/>
          <w:sz w:val="24"/>
          <w:szCs w:val="24"/>
        </w:rPr>
        <w:t>.</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С 2005/2006 учебного года введена предпрофильная подготовка, которая включает в себя анкетирование учащихся, предпрофильную подготовку и профориентационную работу через преподавание курсов по выбору и элективных курсов.</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 xml:space="preserve">    2.Переход на новый финансово-хозяйственный механизм.</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 xml:space="preserve"> Школа в декабре 2007 г. перешла на новую систему оплаты труда, создан стимулирующий фонд оплаты труда.</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 xml:space="preserve">   3.Введение новых форм аттестации выпускников.</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 xml:space="preserve"> С 2004 года выпускники 11-го класса сдают экзамены в форме ЕГЭ.</w:t>
      </w:r>
    </w:p>
    <w:p w:rsidR="00FC2D9F" w:rsidRPr="00FC2D9F" w:rsidRDefault="00FC2D9F" w:rsidP="00FC2D9F">
      <w:pPr>
        <w:spacing w:after="0"/>
        <w:rPr>
          <w:rFonts w:ascii="Times New Roman" w:hAnsi="Times New Roman" w:cs="Times New Roman"/>
          <w:sz w:val="24"/>
          <w:szCs w:val="24"/>
        </w:rPr>
      </w:pPr>
      <w:r w:rsidRPr="00FC2D9F">
        <w:rPr>
          <w:rFonts w:ascii="Times New Roman" w:hAnsi="Times New Roman" w:cs="Times New Roman"/>
          <w:sz w:val="24"/>
          <w:szCs w:val="24"/>
        </w:rPr>
        <w:t xml:space="preserve">   4.Расширение применения информационных технологий.</w:t>
      </w: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sz w:val="24"/>
          <w:szCs w:val="24"/>
        </w:rPr>
        <w:t xml:space="preserve">В рамках реализации приоритетного национального проекта «Образование» в 2006 году получен программно-аппаратный комплекс «Интерактивная школа», 23 кабинетов в школе оснащены компьютером учителя и мультимедийным проектором, имеется компьютерный класс с подключением к сети Интернет. В рамках модернизации образования 1 сентября 2012 в школе установлена локальная сеть и подключен </w:t>
      </w:r>
      <w:r w:rsidRPr="00FC2D9F">
        <w:rPr>
          <w:rFonts w:ascii="Times New Roman" w:hAnsi="Times New Roman" w:cs="Times New Roman"/>
          <w:sz w:val="24"/>
          <w:szCs w:val="24"/>
          <w:lang w:val="en-US"/>
        </w:rPr>
        <w:t>WiFi</w:t>
      </w:r>
      <w:r w:rsidRPr="00FC2D9F">
        <w:rPr>
          <w:rFonts w:ascii="Times New Roman" w:hAnsi="Times New Roman" w:cs="Times New Roman"/>
          <w:b/>
          <w:i/>
          <w:sz w:val="24"/>
          <w:szCs w:val="24"/>
        </w:rPr>
        <w:t xml:space="preserve"> .</w:t>
      </w:r>
      <w:r w:rsidRPr="00FC2D9F">
        <w:rPr>
          <w:rFonts w:ascii="Times New Roman" w:hAnsi="Times New Roman" w:cs="Times New Roman"/>
          <w:sz w:val="24"/>
          <w:szCs w:val="24"/>
        </w:rPr>
        <w:t xml:space="preserve">В 2012-13 учебном году закуплено 20 ноутбуков и открыт второй компьютерный </w:t>
      </w:r>
      <w:r>
        <w:rPr>
          <w:rFonts w:ascii="Times New Roman" w:hAnsi="Times New Roman" w:cs="Times New Roman"/>
          <w:sz w:val="24"/>
          <w:szCs w:val="24"/>
        </w:rPr>
        <w:t>класс в здании начальной школы.</w:t>
      </w:r>
    </w:p>
    <w:p w:rsidR="00FC2D9F" w:rsidRPr="00FC2D9F" w:rsidRDefault="00FC2D9F" w:rsidP="00FC2D9F">
      <w:pPr>
        <w:pStyle w:val="af4"/>
        <w:rPr>
          <w:rFonts w:ascii="Times New Roman" w:hAnsi="Times New Roman" w:cs="Times New Roman"/>
          <w:sz w:val="24"/>
          <w:szCs w:val="24"/>
        </w:rPr>
      </w:pPr>
      <w:r w:rsidRPr="00FC2D9F">
        <w:rPr>
          <w:rFonts w:ascii="Times New Roman" w:hAnsi="Times New Roman" w:cs="Times New Roman"/>
          <w:b/>
          <w:sz w:val="24"/>
          <w:szCs w:val="24"/>
        </w:rPr>
        <w:t>Информационно-техническое оснащение:</w:t>
      </w:r>
    </w:p>
    <w:tbl>
      <w:tblPr>
        <w:tblW w:w="0" w:type="auto"/>
        <w:tblInd w:w="675" w:type="dxa"/>
        <w:tblLayout w:type="fixed"/>
        <w:tblLook w:val="0000"/>
      </w:tblPr>
      <w:tblGrid>
        <w:gridCol w:w="7655"/>
        <w:gridCol w:w="1589"/>
      </w:tblGrid>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Количество компьютерных классов (ед)</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1</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В них рабочих мест с ЭВМ (мест)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20</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Количество персональных ЭВМ (ед)</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7</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 xml:space="preserve">Количество персональных ЭВМ (ед) используются в учебных целях  </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27</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Наличие подключения к сети Интернет (да, нет)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 xml:space="preserve">Да   </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Тип подключения к сети Интернет: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snapToGrid w:val="0"/>
              <w:rPr>
                <w:rFonts w:ascii="Times New Roman" w:hAnsi="Times New Roman" w:cs="Times New Roman"/>
                <w:sz w:val="24"/>
                <w:szCs w:val="24"/>
              </w:rPr>
            </w:pP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Модем (да, нет)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 xml:space="preserve">Нет </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Выделенная линия (да, нет)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 xml:space="preserve">Да </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Спутниковое (да, нет)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 xml:space="preserve">Нет </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Скорость подключения к сети Интернет не менее 128 кбит/с (да, нет)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 xml:space="preserve">Да </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Количество персональных ЭВМ, подключенных к сети Интернет (ед)</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27</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Наличие в учреждении адреса электронной почты (да, нет)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 xml:space="preserve">Да </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Количество мультимедиапроектов</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7</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Количество принтеров</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6</w:t>
            </w:r>
          </w:p>
        </w:tc>
      </w:tr>
      <w:tr w:rsidR="00FC2D9F" w:rsidRPr="00FC2D9F" w:rsidTr="00D67D89">
        <w:tc>
          <w:tcPr>
            <w:tcW w:w="765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Количество цифровых микроскопов</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sz w:val="24"/>
                <w:szCs w:val="24"/>
              </w:rPr>
              <w:t>1</w:t>
            </w:r>
          </w:p>
        </w:tc>
      </w:tr>
    </w:tbl>
    <w:p w:rsidR="00FC2D9F" w:rsidRPr="00FC2D9F" w:rsidRDefault="00FC2D9F" w:rsidP="00FC2D9F">
      <w:pPr>
        <w:jc w:val="both"/>
        <w:rPr>
          <w:rFonts w:ascii="Times New Roman" w:hAnsi="Times New Roman" w:cs="Times New Roman"/>
          <w:sz w:val="24"/>
          <w:szCs w:val="24"/>
        </w:rPr>
      </w:pPr>
    </w:p>
    <w:p w:rsidR="00FC2D9F" w:rsidRPr="00FC2D9F" w:rsidRDefault="00FC2D9F" w:rsidP="00FC2D9F">
      <w:pPr>
        <w:jc w:val="both"/>
        <w:rPr>
          <w:rFonts w:ascii="Times New Roman" w:hAnsi="Times New Roman" w:cs="Times New Roman"/>
          <w:color w:val="FF0000"/>
          <w:sz w:val="24"/>
          <w:szCs w:val="24"/>
        </w:rPr>
      </w:pPr>
      <w:r w:rsidRPr="00FC2D9F">
        <w:rPr>
          <w:rFonts w:ascii="Times New Roman" w:hAnsi="Times New Roman" w:cs="Times New Roman"/>
          <w:sz w:val="24"/>
          <w:szCs w:val="24"/>
        </w:rPr>
        <w:t xml:space="preserve"> В микрорайон школы входят 6 поселков, из 4-ех</w:t>
      </w:r>
      <w:r>
        <w:rPr>
          <w:rFonts w:ascii="Times New Roman" w:hAnsi="Times New Roman" w:cs="Times New Roman"/>
          <w:sz w:val="24"/>
          <w:szCs w:val="24"/>
        </w:rPr>
        <w:t xml:space="preserve"> и г.Краснознаменск</w:t>
      </w:r>
      <w:r w:rsidRPr="00FC2D9F">
        <w:rPr>
          <w:rFonts w:ascii="Times New Roman" w:hAnsi="Times New Roman" w:cs="Times New Roman"/>
          <w:sz w:val="24"/>
          <w:szCs w:val="24"/>
        </w:rPr>
        <w:t xml:space="preserve"> осуществляется подвоз детей. Общее количество подъезжающих учащихся составляет </w:t>
      </w:r>
      <w:r w:rsidRPr="00FC2D9F">
        <w:rPr>
          <w:rFonts w:ascii="Times New Roman" w:hAnsi="Times New Roman" w:cs="Times New Roman"/>
          <w:color w:val="000000"/>
          <w:sz w:val="24"/>
          <w:szCs w:val="24"/>
        </w:rPr>
        <w:t>48</w:t>
      </w:r>
      <w:r w:rsidRPr="00FC2D9F">
        <w:rPr>
          <w:rFonts w:ascii="Times New Roman" w:hAnsi="Times New Roman" w:cs="Times New Roman"/>
          <w:sz w:val="24"/>
          <w:szCs w:val="24"/>
        </w:rPr>
        <w:t>человек (10-11 классы -2 человека) .</w:t>
      </w:r>
    </w:p>
    <w:p w:rsidR="00FC2D9F" w:rsidRPr="00FC2D9F" w:rsidRDefault="00FC2D9F" w:rsidP="00FC2D9F">
      <w:pPr>
        <w:jc w:val="both"/>
        <w:rPr>
          <w:rFonts w:ascii="Times New Roman" w:hAnsi="Times New Roman" w:cs="Times New Roman"/>
          <w:color w:val="FF0000"/>
          <w:sz w:val="24"/>
          <w:szCs w:val="24"/>
        </w:rPr>
      </w:pPr>
    </w:p>
    <w:p w:rsidR="00FC2D9F" w:rsidRPr="00FC2D9F" w:rsidRDefault="00FC2D9F" w:rsidP="00FC2D9F">
      <w:pPr>
        <w:jc w:val="both"/>
        <w:rPr>
          <w:rStyle w:val="a6"/>
          <w:rFonts w:ascii="Times New Roman" w:hAnsi="Times New Roman" w:cs="Times New Roman"/>
          <w:b w:val="0"/>
          <w:bCs w:val="0"/>
          <w:color w:val="000000"/>
          <w:sz w:val="24"/>
          <w:szCs w:val="24"/>
        </w:rPr>
      </w:pPr>
      <w:r w:rsidRPr="00FC2D9F">
        <w:rPr>
          <w:rStyle w:val="a6"/>
          <w:rFonts w:ascii="Times New Roman" w:hAnsi="Times New Roman" w:cs="Times New Roman"/>
          <w:color w:val="000000"/>
          <w:sz w:val="24"/>
          <w:szCs w:val="24"/>
        </w:rPr>
        <w:t xml:space="preserve">                        Реализуемая образовательная программа</w:t>
      </w:r>
    </w:p>
    <w:tbl>
      <w:tblPr>
        <w:tblW w:w="0" w:type="auto"/>
        <w:tblInd w:w="570" w:type="dxa"/>
        <w:tblLayout w:type="fixed"/>
        <w:tblCellMar>
          <w:left w:w="0" w:type="dxa"/>
          <w:right w:w="0" w:type="dxa"/>
        </w:tblCellMar>
        <w:tblLook w:val="0000"/>
      </w:tblPr>
      <w:tblGrid>
        <w:gridCol w:w="2007"/>
        <w:gridCol w:w="1080"/>
        <w:gridCol w:w="1035"/>
        <w:gridCol w:w="2445"/>
        <w:gridCol w:w="2697"/>
      </w:tblGrid>
      <w:tr w:rsidR="00FC2D9F" w:rsidRPr="00FC2D9F" w:rsidTr="00D67D89">
        <w:tc>
          <w:tcPr>
            <w:tcW w:w="2007" w:type="dxa"/>
            <w:tcBorders>
              <w:top w:val="double" w:sz="1" w:space="0" w:color="808080"/>
              <w:left w:val="double" w:sz="1" w:space="0" w:color="808080"/>
              <w:bottom w:val="double" w:sz="1" w:space="0" w:color="808080"/>
            </w:tcBorders>
            <w:shd w:val="clear" w:color="auto" w:fill="auto"/>
          </w:tcPr>
          <w:p w:rsidR="00FC2D9F" w:rsidRPr="00FC2D9F" w:rsidRDefault="00FC2D9F" w:rsidP="00D67D89">
            <w:pPr>
              <w:pStyle w:val="3"/>
              <w:spacing w:before="0"/>
              <w:rPr>
                <w:rStyle w:val="a6"/>
                <w:color w:val="000000"/>
                <w:sz w:val="24"/>
                <w:szCs w:val="24"/>
              </w:rPr>
            </w:pPr>
            <w:r w:rsidRPr="00FC2D9F">
              <w:rPr>
                <w:rStyle w:val="a6"/>
                <w:color w:val="000000"/>
                <w:sz w:val="24"/>
                <w:szCs w:val="24"/>
              </w:rPr>
              <w:t>Виды программ</w:t>
            </w:r>
          </w:p>
          <w:p w:rsidR="00FC2D9F" w:rsidRPr="00FC2D9F" w:rsidRDefault="00FC2D9F" w:rsidP="00D67D89">
            <w:pPr>
              <w:pStyle w:val="af0"/>
              <w:spacing w:after="0"/>
              <w:rPr>
                <w:rStyle w:val="a6"/>
                <w:color w:val="000000"/>
                <w:sz w:val="24"/>
                <w:szCs w:val="24"/>
              </w:rPr>
            </w:pPr>
            <w:r w:rsidRPr="00FC2D9F">
              <w:rPr>
                <w:rStyle w:val="a6"/>
                <w:color w:val="000000"/>
                <w:sz w:val="24"/>
                <w:szCs w:val="24"/>
              </w:rPr>
              <w:t> </w:t>
            </w:r>
          </w:p>
        </w:tc>
        <w:tc>
          <w:tcPr>
            <w:tcW w:w="1080" w:type="dxa"/>
            <w:tcBorders>
              <w:top w:val="double" w:sz="1" w:space="0" w:color="808080"/>
              <w:left w:val="double" w:sz="1" w:space="0" w:color="808080"/>
              <w:bottom w:val="double" w:sz="1" w:space="0" w:color="808080"/>
            </w:tcBorders>
            <w:shd w:val="clear" w:color="auto" w:fill="auto"/>
          </w:tcPr>
          <w:p w:rsidR="00FC2D9F" w:rsidRPr="00FC2D9F" w:rsidRDefault="00FC2D9F" w:rsidP="00D67D89">
            <w:pPr>
              <w:pStyle w:val="af0"/>
              <w:spacing w:before="0"/>
              <w:jc w:val="center"/>
              <w:rPr>
                <w:rStyle w:val="a6"/>
                <w:color w:val="000000"/>
                <w:sz w:val="24"/>
                <w:szCs w:val="24"/>
              </w:rPr>
            </w:pPr>
            <w:r w:rsidRPr="00FC2D9F">
              <w:rPr>
                <w:rStyle w:val="a6"/>
                <w:color w:val="000000"/>
                <w:sz w:val="24"/>
                <w:szCs w:val="24"/>
              </w:rPr>
              <w:t>Срок освоения</w:t>
            </w:r>
          </w:p>
          <w:p w:rsidR="00FC2D9F" w:rsidRPr="00FC2D9F" w:rsidRDefault="00FC2D9F" w:rsidP="00D67D89">
            <w:pPr>
              <w:pStyle w:val="af0"/>
              <w:spacing w:after="0"/>
              <w:jc w:val="center"/>
              <w:rPr>
                <w:rStyle w:val="a6"/>
                <w:color w:val="000000"/>
                <w:sz w:val="24"/>
                <w:szCs w:val="24"/>
              </w:rPr>
            </w:pPr>
            <w:r w:rsidRPr="00FC2D9F">
              <w:rPr>
                <w:rStyle w:val="a6"/>
                <w:color w:val="000000"/>
                <w:sz w:val="24"/>
                <w:szCs w:val="24"/>
              </w:rPr>
              <w:t xml:space="preserve">Классы </w:t>
            </w:r>
          </w:p>
        </w:tc>
        <w:tc>
          <w:tcPr>
            <w:tcW w:w="1035" w:type="dxa"/>
            <w:tcBorders>
              <w:top w:val="double" w:sz="1" w:space="0" w:color="808080"/>
              <w:left w:val="double" w:sz="1" w:space="0" w:color="808080"/>
              <w:bottom w:val="double" w:sz="1" w:space="0" w:color="808080"/>
            </w:tcBorders>
            <w:shd w:val="clear" w:color="auto" w:fill="auto"/>
          </w:tcPr>
          <w:p w:rsidR="00FC2D9F" w:rsidRPr="00FC2D9F" w:rsidRDefault="00FC2D9F" w:rsidP="00D67D89">
            <w:pPr>
              <w:pStyle w:val="af0"/>
              <w:spacing w:before="0" w:after="0"/>
              <w:jc w:val="center"/>
              <w:rPr>
                <w:rStyle w:val="a6"/>
                <w:color w:val="000000"/>
                <w:sz w:val="24"/>
                <w:szCs w:val="24"/>
              </w:rPr>
            </w:pPr>
            <w:r w:rsidRPr="00FC2D9F">
              <w:rPr>
                <w:rStyle w:val="a6"/>
                <w:color w:val="000000"/>
                <w:sz w:val="24"/>
                <w:szCs w:val="24"/>
              </w:rPr>
              <w:t>Кол-во классов</w:t>
            </w:r>
          </w:p>
        </w:tc>
        <w:tc>
          <w:tcPr>
            <w:tcW w:w="2445" w:type="dxa"/>
            <w:tcBorders>
              <w:top w:val="double" w:sz="1" w:space="0" w:color="808080"/>
              <w:left w:val="double" w:sz="1" w:space="0" w:color="808080"/>
              <w:bottom w:val="double" w:sz="1" w:space="0" w:color="808080"/>
            </w:tcBorders>
            <w:shd w:val="clear" w:color="auto" w:fill="auto"/>
          </w:tcPr>
          <w:p w:rsidR="00FC2D9F" w:rsidRPr="00FC2D9F" w:rsidRDefault="00FC2D9F" w:rsidP="00D67D89">
            <w:pPr>
              <w:pStyle w:val="af0"/>
              <w:spacing w:before="0" w:after="0"/>
              <w:rPr>
                <w:rStyle w:val="a6"/>
                <w:color w:val="000000"/>
                <w:sz w:val="24"/>
                <w:szCs w:val="24"/>
              </w:rPr>
            </w:pPr>
            <w:r w:rsidRPr="00FC2D9F">
              <w:rPr>
                <w:rStyle w:val="a6"/>
                <w:color w:val="000000"/>
                <w:sz w:val="24"/>
                <w:szCs w:val="24"/>
              </w:rPr>
              <w:t>Уровень образования, получаемый по завершении обучения</w:t>
            </w:r>
          </w:p>
        </w:tc>
        <w:tc>
          <w:tcPr>
            <w:tcW w:w="2697" w:type="dxa"/>
            <w:tcBorders>
              <w:top w:val="double" w:sz="1" w:space="0" w:color="808080"/>
              <w:left w:val="double" w:sz="1" w:space="0" w:color="808080"/>
              <w:bottom w:val="double" w:sz="1" w:space="0" w:color="808080"/>
              <w:right w:val="double" w:sz="1" w:space="0" w:color="808080"/>
            </w:tcBorders>
            <w:shd w:val="clear" w:color="auto" w:fill="auto"/>
          </w:tcPr>
          <w:p w:rsidR="00FC2D9F" w:rsidRPr="00FC2D9F" w:rsidRDefault="00FC2D9F" w:rsidP="00D67D89">
            <w:pPr>
              <w:pStyle w:val="af0"/>
              <w:spacing w:before="0" w:after="0"/>
              <w:rPr>
                <w:sz w:val="24"/>
                <w:szCs w:val="24"/>
              </w:rPr>
            </w:pPr>
            <w:r w:rsidRPr="00FC2D9F">
              <w:rPr>
                <w:rStyle w:val="a6"/>
                <w:color w:val="000000"/>
                <w:sz w:val="24"/>
                <w:szCs w:val="24"/>
              </w:rPr>
              <w:t>Документ, выдаваемый по окончании обучения</w:t>
            </w:r>
          </w:p>
        </w:tc>
      </w:tr>
      <w:tr w:rsidR="00FC2D9F" w:rsidRPr="00FC2D9F" w:rsidTr="00D67D89">
        <w:tc>
          <w:tcPr>
            <w:tcW w:w="2007" w:type="dxa"/>
            <w:tcBorders>
              <w:top w:val="double" w:sz="1" w:space="0" w:color="808080"/>
              <w:left w:val="double" w:sz="1" w:space="0" w:color="808080"/>
              <w:bottom w:val="double" w:sz="1" w:space="0" w:color="808080"/>
            </w:tcBorders>
            <w:shd w:val="clear" w:color="auto" w:fill="auto"/>
          </w:tcPr>
          <w:p w:rsidR="00FC2D9F" w:rsidRPr="00FC2D9F" w:rsidRDefault="00FC2D9F" w:rsidP="00D67D89">
            <w:pPr>
              <w:pStyle w:val="af0"/>
              <w:spacing w:before="0" w:after="0"/>
              <w:rPr>
                <w:rStyle w:val="a6"/>
                <w:b w:val="0"/>
                <w:bCs w:val="0"/>
                <w:color w:val="000000"/>
                <w:sz w:val="24"/>
                <w:szCs w:val="24"/>
              </w:rPr>
            </w:pPr>
            <w:r w:rsidRPr="00FC2D9F">
              <w:rPr>
                <w:rStyle w:val="a6"/>
                <w:b w:val="0"/>
                <w:bCs w:val="0"/>
                <w:color w:val="000000"/>
                <w:sz w:val="24"/>
                <w:szCs w:val="24"/>
              </w:rPr>
              <w:lastRenderedPageBreak/>
              <w:t xml:space="preserve"> Основная образовательная программа среднего общего образования</w:t>
            </w:r>
          </w:p>
        </w:tc>
        <w:tc>
          <w:tcPr>
            <w:tcW w:w="1080" w:type="dxa"/>
            <w:tcBorders>
              <w:top w:val="double" w:sz="1" w:space="0" w:color="808080"/>
              <w:left w:val="double" w:sz="1" w:space="0" w:color="808080"/>
              <w:bottom w:val="double" w:sz="1" w:space="0" w:color="808080"/>
            </w:tcBorders>
            <w:shd w:val="clear" w:color="auto" w:fill="auto"/>
          </w:tcPr>
          <w:p w:rsidR="00FC2D9F" w:rsidRPr="00FC2D9F" w:rsidRDefault="00FC2D9F" w:rsidP="00D67D89">
            <w:pPr>
              <w:pStyle w:val="af0"/>
              <w:spacing w:before="0"/>
              <w:jc w:val="center"/>
              <w:rPr>
                <w:color w:val="000000"/>
                <w:sz w:val="24"/>
                <w:szCs w:val="24"/>
              </w:rPr>
            </w:pPr>
            <w:r w:rsidRPr="00FC2D9F">
              <w:rPr>
                <w:rStyle w:val="a6"/>
                <w:b w:val="0"/>
                <w:bCs w:val="0"/>
                <w:color w:val="000000"/>
                <w:sz w:val="24"/>
                <w:szCs w:val="24"/>
              </w:rPr>
              <w:t>2 года</w:t>
            </w:r>
          </w:p>
          <w:p w:rsidR="00FC2D9F" w:rsidRPr="00FC2D9F" w:rsidRDefault="00FC2D9F" w:rsidP="00D67D89">
            <w:pPr>
              <w:pStyle w:val="af0"/>
              <w:spacing w:after="0"/>
              <w:jc w:val="center"/>
              <w:rPr>
                <w:rStyle w:val="a6"/>
                <w:b w:val="0"/>
                <w:bCs w:val="0"/>
                <w:color w:val="000000"/>
                <w:sz w:val="24"/>
                <w:szCs w:val="24"/>
              </w:rPr>
            </w:pPr>
            <w:r w:rsidRPr="00FC2D9F">
              <w:rPr>
                <w:color w:val="000000"/>
                <w:sz w:val="24"/>
                <w:szCs w:val="24"/>
              </w:rPr>
              <w:t>10-11кл.</w:t>
            </w:r>
          </w:p>
        </w:tc>
        <w:tc>
          <w:tcPr>
            <w:tcW w:w="1035" w:type="dxa"/>
            <w:tcBorders>
              <w:top w:val="double" w:sz="1" w:space="0" w:color="808080"/>
              <w:left w:val="double" w:sz="1" w:space="0" w:color="808080"/>
              <w:bottom w:val="double" w:sz="1" w:space="0" w:color="808080"/>
            </w:tcBorders>
            <w:shd w:val="clear" w:color="auto" w:fill="auto"/>
          </w:tcPr>
          <w:p w:rsidR="00FC2D9F" w:rsidRPr="00FC2D9F" w:rsidRDefault="00FC2D9F" w:rsidP="00D67D89">
            <w:pPr>
              <w:pStyle w:val="af0"/>
              <w:spacing w:before="0" w:after="0"/>
              <w:jc w:val="center"/>
              <w:rPr>
                <w:rStyle w:val="a6"/>
                <w:b w:val="0"/>
                <w:bCs w:val="0"/>
                <w:color w:val="000000"/>
                <w:sz w:val="24"/>
                <w:szCs w:val="24"/>
              </w:rPr>
            </w:pPr>
            <w:r w:rsidRPr="00FC2D9F">
              <w:rPr>
                <w:rStyle w:val="a6"/>
                <w:b w:val="0"/>
                <w:bCs w:val="0"/>
                <w:color w:val="000000"/>
                <w:sz w:val="24"/>
                <w:szCs w:val="24"/>
              </w:rPr>
              <w:t>2</w:t>
            </w:r>
          </w:p>
        </w:tc>
        <w:tc>
          <w:tcPr>
            <w:tcW w:w="2445" w:type="dxa"/>
            <w:tcBorders>
              <w:top w:val="double" w:sz="1" w:space="0" w:color="808080"/>
              <w:left w:val="double" w:sz="1" w:space="0" w:color="808080"/>
              <w:bottom w:val="double" w:sz="1" w:space="0" w:color="808080"/>
            </w:tcBorders>
            <w:shd w:val="clear" w:color="auto" w:fill="auto"/>
          </w:tcPr>
          <w:p w:rsidR="00FC2D9F" w:rsidRPr="00FC2D9F" w:rsidRDefault="00FC2D9F" w:rsidP="00D67D89">
            <w:pPr>
              <w:pStyle w:val="af0"/>
              <w:spacing w:before="0"/>
              <w:rPr>
                <w:rStyle w:val="a6"/>
                <w:b w:val="0"/>
                <w:bCs w:val="0"/>
                <w:color w:val="000000"/>
                <w:sz w:val="24"/>
                <w:szCs w:val="24"/>
              </w:rPr>
            </w:pPr>
            <w:r w:rsidRPr="00FC2D9F">
              <w:rPr>
                <w:rStyle w:val="a6"/>
                <w:b w:val="0"/>
                <w:bCs w:val="0"/>
                <w:color w:val="000000"/>
                <w:sz w:val="24"/>
                <w:szCs w:val="24"/>
              </w:rPr>
              <w:t xml:space="preserve">Среднее </w:t>
            </w:r>
            <w:r w:rsidRPr="00FC2D9F">
              <w:rPr>
                <w:color w:val="000000"/>
                <w:sz w:val="24"/>
                <w:szCs w:val="24"/>
              </w:rPr>
              <w:t>общее образование</w:t>
            </w:r>
          </w:p>
        </w:tc>
        <w:tc>
          <w:tcPr>
            <w:tcW w:w="2697" w:type="dxa"/>
            <w:tcBorders>
              <w:top w:val="double" w:sz="1" w:space="0" w:color="808080"/>
              <w:left w:val="double" w:sz="1" w:space="0" w:color="808080"/>
              <w:bottom w:val="double" w:sz="1" w:space="0" w:color="808080"/>
              <w:right w:val="double" w:sz="1" w:space="0" w:color="808080"/>
            </w:tcBorders>
            <w:shd w:val="clear" w:color="auto" w:fill="auto"/>
          </w:tcPr>
          <w:p w:rsidR="00FC2D9F" w:rsidRPr="00FC2D9F" w:rsidRDefault="00FC2D9F" w:rsidP="00D67D89">
            <w:pPr>
              <w:pStyle w:val="af0"/>
              <w:spacing w:before="0" w:after="0"/>
              <w:rPr>
                <w:sz w:val="24"/>
                <w:szCs w:val="24"/>
              </w:rPr>
            </w:pPr>
            <w:r w:rsidRPr="00FC2D9F">
              <w:rPr>
                <w:rStyle w:val="a6"/>
                <w:b w:val="0"/>
                <w:bCs w:val="0"/>
                <w:color w:val="000000"/>
                <w:sz w:val="24"/>
                <w:szCs w:val="24"/>
              </w:rPr>
              <w:t>Аттестат о среднем общем образовании</w:t>
            </w:r>
          </w:p>
        </w:tc>
      </w:tr>
    </w:tbl>
    <w:p w:rsidR="00FC2D9F" w:rsidRPr="00FC2D9F" w:rsidRDefault="00FC2D9F" w:rsidP="00FC2D9F">
      <w:pPr>
        <w:jc w:val="both"/>
        <w:rPr>
          <w:rFonts w:ascii="Times New Roman" w:hAnsi="Times New Roman" w:cs="Times New Roman"/>
          <w:sz w:val="24"/>
          <w:szCs w:val="24"/>
        </w:rPr>
      </w:pPr>
    </w:p>
    <w:p w:rsidR="00FC2D9F" w:rsidRPr="00FC2D9F" w:rsidRDefault="00FC2D9F" w:rsidP="00FC2D9F">
      <w:pPr>
        <w:pStyle w:val="af4"/>
        <w:rPr>
          <w:rFonts w:ascii="Times New Roman" w:hAnsi="Times New Roman" w:cs="Times New Roman"/>
          <w:b/>
          <w:sz w:val="24"/>
          <w:szCs w:val="24"/>
        </w:rPr>
      </w:pPr>
    </w:p>
    <w:p w:rsidR="00FC2D9F" w:rsidRPr="00FC2D9F" w:rsidRDefault="00FC2D9F" w:rsidP="00FC2D9F">
      <w:pPr>
        <w:pStyle w:val="af4"/>
        <w:rPr>
          <w:rFonts w:ascii="Times New Roman" w:hAnsi="Times New Roman" w:cs="Times New Roman"/>
          <w:bCs/>
          <w:sz w:val="24"/>
          <w:szCs w:val="24"/>
        </w:rPr>
      </w:pPr>
      <w:r w:rsidRPr="00FC2D9F">
        <w:rPr>
          <w:rFonts w:ascii="Times New Roman" w:hAnsi="Times New Roman" w:cs="Times New Roman"/>
          <w:b/>
          <w:sz w:val="24"/>
          <w:szCs w:val="24"/>
        </w:rPr>
        <w:t>Обеспечение образовательной деятельности объектами и помещениями социально-бытового назначения:</w:t>
      </w:r>
    </w:p>
    <w:tbl>
      <w:tblPr>
        <w:tblW w:w="0" w:type="auto"/>
        <w:tblInd w:w="622" w:type="dxa"/>
        <w:tblLayout w:type="fixed"/>
        <w:tblCellMar>
          <w:top w:w="55" w:type="dxa"/>
          <w:left w:w="55" w:type="dxa"/>
          <w:bottom w:w="55" w:type="dxa"/>
          <w:right w:w="55" w:type="dxa"/>
        </w:tblCellMar>
        <w:tblLook w:val="0000"/>
      </w:tblPr>
      <w:tblGrid>
        <w:gridCol w:w="851"/>
        <w:gridCol w:w="6379"/>
        <w:gridCol w:w="1993"/>
      </w:tblGrid>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1</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vertAlign w:val="superscript"/>
                <w:lang w:val="en-US"/>
              </w:rPr>
            </w:pPr>
            <w:r w:rsidRPr="00FC2D9F">
              <w:rPr>
                <w:rFonts w:ascii="Times New Roman" w:hAnsi="Times New Roman" w:cs="Times New Roman"/>
                <w:bCs/>
                <w:sz w:val="24"/>
                <w:szCs w:val="24"/>
              </w:rPr>
              <w:t>Здание основной школы</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vertAlign w:val="superscript"/>
                <w:lang w:val="en-US"/>
              </w:rPr>
              <w:t>1620.6</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2</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vertAlign w:val="superscript"/>
                <w:lang w:val="en-US"/>
              </w:rPr>
            </w:pPr>
            <w:r w:rsidRPr="00FC2D9F">
              <w:rPr>
                <w:rFonts w:ascii="Times New Roman" w:hAnsi="Times New Roman" w:cs="Times New Roman"/>
                <w:bCs/>
                <w:sz w:val="24"/>
                <w:szCs w:val="24"/>
              </w:rPr>
              <w:t>Классные комнаты</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vertAlign w:val="superscript"/>
                <w:lang w:val="en-US"/>
              </w:rPr>
              <w:t>671</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3</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vertAlign w:val="superscript"/>
                <w:lang w:val="en-US"/>
              </w:rPr>
            </w:pPr>
            <w:r w:rsidRPr="00FC2D9F">
              <w:rPr>
                <w:rFonts w:ascii="Times New Roman" w:hAnsi="Times New Roman" w:cs="Times New Roman"/>
                <w:bCs/>
                <w:sz w:val="24"/>
                <w:szCs w:val="24"/>
              </w:rPr>
              <w:t>Подсобные помещения</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vertAlign w:val="superscript"/>
                <w:lang w:val="en-US"/>
              </w:rPr>
              <w:t>44.9</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4</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vertAlign w:val="superscript"/>
                <w:lang w:val="en-US"/>
              </w:rPr>
            </w:pPr>
            <w:r w:rsidRPr="00FC2D9F">
              <w:rPr>
                <w:rFonts w:ascii="Times New Roman" w:hAnsi="Times New Roman" w:cs="Times New Roman"/>
                <w:bCs/>
                <w:sz w:val="24"/>
                <w:szCs w:val="24"/>
              </w:rPr>
              <w:t>Коридоры</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vertAlign w:val="superscript"/>
                <w:lang w:val="en-US"/>
              </w:rPr>
              <w:t>401.57</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5</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vertAlign w:val="superscript"/>
                <w:lang w:val="en-US"/>
              </w:rPr>
            </w:pPr>
            <w:r w:rsidRPr="00FC2D9F">
              <w:rPr>
                <w:rFonts w:ascii="Times New Roman" w:hAnsi="Times New Roman" w:cs="Times New Roman"/>
                <w:bCs/>
                <w:sz w:val="24"/>
                <w:szCs w:val="24"/>
              </w:rPr>
              <w:t>Подвальные помещения</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vertAlign w:val="superscript"/>
                <w:lang w:val="en-US"/>
              </w:rPr>
              <w:t>169.6</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6</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Спортивный зал (находится в отдельно стоящем здании)</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rPr>
              <w:t>529,5м</w:t>
            </w:r>
            <w:r w:rsidRPr="00FC2D9F">
              <w:rPr>
                <w:rFonts w:ascii="Times New Roman" w:hAnsi="Times New Roman" w:cs="Times New Roman"/>
                <w:bCs/>
                <w:sz w:val="24"/>
                <w:szCs w:val="24"/>
                <w:vertAlign w:val="superscript"/>
              </w:rPr>
              <w:t>2</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7</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vertAlign w:val="superscript"/>
              </w:rPr>
            </w:pPr>
            <w:r w:rsidRPr="00FC2D9F">
              <w:rPr>
                <w:rFonts w:ascii="Times New Roman" w:hAnsi="Times New Roman" w:cs="Times New Roman"/>
                <w:bCs/>
                <w:sz w:val="24"/>
                <w:szCs w:val="24"/>
              </w:rPr>
              <w:t xml:space="preserve">Гардероб                                        </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vertAlign w:val="superscript"/>
              </w:rPr>
              <w:t>35</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8</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vertAlign w:val="superscript"/>
              </w:rPr>
            </w:pPr>
            <w:r w:rsidRPr="00FC2D9F">
              <w:rPr>
                <w:rFonts w:ascii="Times New Roman" w:hAnsi="Times New Roman" w:cs="Times New Roman"/>
                <w:bCs/>
                <w:sz w:val="24"/>
                <w:szCs w:val="24"/>
              </w:rPr>
              <w:t xml:space="preserve">Туалет для девочек                             </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vertAlign w:val="superscript"/>
              </w:rPr>
              <w:t>13,4</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9</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vertAlign w:val="superscript"/>
              </w:rPr>
            </w:pPr>
            <w:r w:rsidRPr="00FC2D9F">
              <w:rPr>
                <w:rFonts w:ascii="Times New Roman" w:hAnsi="Times New Roman" w:cs="Times New Roman"/>
                <w:bCs/>
                <w:sz w:val="24"/>
                <w:szCs w:val="24"/>
              </w:rPr>
              <w:t xml:space="preserve">Туалет для мальчиков                       </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vertAlign w:val="superscript"/>
              </w:rPr>
              <w:t>6,3</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10</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vertAlign w:val="superscript"/>
                <w:lang w:val="en-US"/>
              </w:rPr>
            </w:pPr>
            <w:r w:rsidRPr="00FC2D9F">
              <w:rPr>
                <w:rFonts w:ascii="Times New Roman" w:hAnsi="Times New Roman" w:cs="Times New Roman"/>
                <w:bCs/>
                <w:sz w:val="24"/>
                <w:szCs w:val="24"/>
              </w:rPr>
              <w:t>Котельная</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vertAlign w:val="superscript"/>
                <w:lang w:val="en-US"/>
              </w:rPr>
              <w:t>39.8</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11</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Актовый зал (в здании основной школы)</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rPr>
              <w:t>100.9м</w:t>
            </w:r>
            <w:r w:rsidRPr="00FC2D9F">
              <w:rPr>
                <w:rFonts w:ascii="Times New Roman" w:hAnsi="Times New Roman" w:cs="Times New Roman"/>
                <w:bCs/>
                <w:sz w:val="24"/>
                <w:szCs w:val="24"/>
                <w:vertAlign w:val="superscript"/>
              </w:rPr>
              <w:t>2</w:t>
            </w:r>
          </w:p>
        </w:tc>
      </w:tr>
      <w:tr w:rsidR="00FC2D9F" w:rsidRPr="00FC2D9F" w:rsidTr="00D67D89">
        <w:tc>
          <w:tcPr>
            <w:tcW w:w="851"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12</w:t>
            </w:r>
          </w:p>
        </w:tc>
        <w:tc>
          <w:tcPr>
            <w:tcW w:w="6379" w:type="dxa"/>
            <w:tcBorders>
              <w:top w:val="single" w:sz="1" w:space="0" w:color="000000"/>
              <w:left w:val="single" w:sz="1" w:space="0" w:color="000000"/>
              <w:bottom w:val="single" w:sz="1" w:space="0" w:color="000000"/>
            </w:tcBorders>
            <w:shd w:val="clear" w:color="auto" w:fill="auto"/>
          </w:tcPr>
          <w:p w:rsidR="00FC2D9F" w:rsidRPr="00FC2D9F" w:rsidRDefault="00FC2D9F" w:rsidP="00D67D89">
            <w:pPr>
              <w:pStyle w:val="af4"/>
              <w:rPr>
                <w:rFonts w:ascii="Times New Roman" w:hAnsi="Times New Roman" w:cs="Times New Roman"/>
                <w:bCs/>
                <w:sz w:val="24"/>
                <w:szCs w:val="24"/>
              </w:rPr>
            </w:pPr>
            <w:r w:rsidRPr="00FC2D9F">
              <w:rPr>
                <w:rFonts w:ascii="Times New Roman" w:hAnsi="Times New Roman" w:cs="Times New Roman"/>
                <w:bCs/>
                <w:sz w:val="24"/>
                <w:szCs w:val="24"/>
              </w:rPr>
              <w:t xml:space="preserve">Обеденный зал /пищеблок                                                                                     </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FC2D9F" w:rsidRPr="00FC2D9F" w:rsidRDefault="00FC2D9F" w:rsidP="00D67D89">
            <w:pPr>
              <w:pStyle w:val="af4"/>
              <w:rPr>
                <w:rFonts w:ascii="Times New Roman" w:hAnsi="Times New Roman" w:cs="Times New Roman"/>
                <w:sz w:val="24"/>
                <w:szCs w:val="24"/>
              </w:rPr>
            </w:pPr>
            <w:r w:rsidRPr="00FC2D9F">
              <w:rPr>
                <w:rFonts w:ascii="Times New Roman" w:hAnsi="Times New Roman" w:cs="Times New Roman"/>
                <w:bCs/>
                <w:sz w:val="24"/>
                <w:szCs w:val="24"/>
              </w:rPr>
              <w:t>62.9м</w:t>
            </w:r>
            <w:r w:rsidRPr="00FC2D9F">
              <w:rPr>
                <w:rFonts w:ascii="Times New Roman" w:hAnsi="Times New Roman" w:cs="Times New Roman"/>
                <w:bCs/>
                <w:sz w:val="24"/>
                <w:szCs w:val="24"/>
                <w:vertAlign w:val="superscript"/>
              </w:rPr>
              <w:t xml:space="preserve">2 </w:t>
            </w:r>
            <w:r w:rsidRPr="00FC2D9F">
              <w:rPr>
                <w:rFonts w:ascii="Times New Roman" w:hAnsi="Times New Roman" w:cs="Times New Roman"/>
                <w:bCs/>
                <w:sz w:val="24"/>
                <w:szCs w:val="24"/>
              </w:rPr>
              <w:t>/61.2м</w:t>
            </w:r>
            <w:r w:rsidRPr="00FC2D9F">
              <w:rPr>
                <w:rFonts w:ascii="Times New Roman" w:hAnsi="Times New Roman" w:cs="Times New Roman"/>
                <w:bCs/>
                <w:sz w:val="24"/>
                <w:szCs w:val="24"/>
                <w:vertAlign w:val="superscript"/>
              </w:rPr>
              <w:t>2</w:t>
            </w:r>
          </w:p>
        </w:tc>
      </w:tr>
    </w:tbl>
    <w:p w:rsidR="00FC2D9F" w:rsidRPr="00FC2D9F" w:rsidRDefault="00FC2D9F" w:rsidP="00FC2D9F">
      <w:pPr>
        <w:jc w:val="both"/>
        <w:rPr>
          <w:rFonts w:ascii="Times New Roman" w:hAnsi="Times New Roman" w:cs="Times New Roman"/>
          <w:sz w:val="24"/>
          <w:szCs w:val="24"/>
        </w:rPr>
      </w:pPr>
    </w:p>
    <w:p w:rsidR="00FC2D9F" w:rsidRPr="00FC2D9F" w:rsidRDefault="00FC2D9F" w:rsidP="00FC2D9F">
      <w:pPr>
        <w:pStyle w:val="ConsPlusNonformat"/>
        <w:widowControl/>
        <w:rPr>
          <w:rFonts w:ascii="Times New Roman" w:hAnsi="Times New Roman" w:cs="Times New Roman"/>
          <w:b/>
          <w:sz w:val="24"/>
          <w:szCs w:val="24"/>
        </w:rPr>
      </w:pPr>
      <w:r w:rsidRPr="00FC2D9F">
        <w:rPr>
          <w:rFonts w:ascii="Times New Roman" w:hAnsi="Times New Roman" w:cs="Times New Roman"/>
          <w:b/>
          <w:sz w:val="24"/>
          <w:szCs w:val="24"/>
        </w:rPr>
        <w:t xml:space="preserve">    Общие сведения о кадровом обеспечении образовательного процесса</w:t>
      </w:r>
    </w:p>
    <w:p w:rsidR="00FC2D9F" w:rsidRPr="00FC2D9F" w:rsidRDefault="00FC2D9F" w:rsidP="00FC2D9F">
      <w:pPr>
        <w:pStyle w:val="ConsPlusNonformat"/>
        <w:widowControl/>
        <w:rPr>
          <w:rFonts w:ascii="Times New Roman" w:hAnsi="Times New Roman" w:cs="Times New Roman"/>
          <w:b/>
          <w:sz w:val="24"/>
          <w:szCs w:val="24"/>
        </w:rPr>
      </w:pPr>
    </w:p>
    <w:tbl>
      <w:tblPr>
        <w:tblW w:w="0" w:type="auto"/>
        <w:tblInd w:w="637" w:type="dxa"/>
        <w:tblLayout w:type="fixed"/>
        <w:tblCellMar>
          <w:left w:w="70" w:type="dxa"/>
          <w:right w:w="70" w:type="dxa"/>
        </w:tblCellMar>
        <w:tblLook w:val="0000"/>
      </w:tblPr>
      <w:tblGrid>
        <w:gridCol w:w="851"/>
        <w:gridCol w:w="6095"/>
        <w:gridCol w:w="2303"/>
      </w:tblGrid>
      <w:tr w:rsidR="00FC2D9F" w:rsidRPr="00FC2D9F" w:rsidTr="00D67D89">
        <w:trPr>
          <w:cantSplit/>
          <w:trHeight w:val="48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 xml:space="preserve">N  </w:t>
            </w:r>
            <w:r w:rsidRPr="00FC2D9F">
              <w:rPr>
                <w:rFonts w:ascii="Times New Roman" w:hAnsi="Times New Roman" w:cs="Times New Roman"/>
                <w:sz w:val="24"/>
                <w:szCs w:val="24"/>
              </w:rPr>
              <w:br/>
              <w:t xml:space="preserve">п/п </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 xml:space="preserve">Характеристика педагогических работников      </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 xml:space="preserve">Число     </w:t>
            </w:r>
            <w:r w:rsidRPr="00FC2D9F">
              <w:rPr>
                <w:rFonts w:ascii="Times New Roman" w:hAnsi="Times New Roman" w:cs="Times New Roman"/>
                <w:sz w:val="24"/>
                <w:szCs w:val="24"/>
              </w:rPr>
              <w:br/>
              <w:t>педагогических</w:t>
            </w:r>
            <w:r w:rsidRPr="00FC2D9F">
              <w:rPr>
                <w:rFonts w:ascii="Times New Roman" w:hAnsi="Times New Roman" w:cs="Times New Roman"/>
                <w:sz w:val="24"/>
                <w:szCs w:val="24"/>
              </w:rPr>
              <w:br/>
              <w:t xml:space="preserve">работников  </w:t>
            </w:r>
          </w:p>
          <w:p w:rsidR="00FC2D9F" w:rsidRPr="00FC2D9F" w:rsidRDefault="00FC2D9F" w:rsidP="00D67D89">
            <w:pPr>
              <w:pStyle w:val="ConsPlusNormal"/>
              <w:widowControl/>
              <w:ind w:firstLine="0"/>
              <w:rPr>
                <w:rFonts w:ascii="Times New Roman" w:hAnsi="Times New Roman" w:cs="Times New Roman"/>
                <w:sz w:val="24"/>
                <w:szCs w:val="24"/>
              </w:rPr>
            </w:pPr>
          </w:p>
        </w:tc>
      </w:tr>
      <w:tr w:rsidR="00FC2D9F" w:rsidRPr="00FC2D9F" w:rsidTr="00D67D89">
        <w:trPr>
          <w:cantSplit/>
          <w:trHeight w:val="24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 xml:space="preserve">1.  </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 xml:space="preserve">Численность педагогических работников - всего       </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19</w:t>
            </w:r>
          </w:p>
        </w:tc>
      </w:tr>
      <w:tr w:rsidR="00FC2D9F" w:rsidRPr="00FC2D9F" w:rsidTr="00D67D89">
        <w:trPr>
          <w:cantSplit/>
          <w:trHeight w:val="24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1.2.</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 xml:space="preserve">Педагогические  работники, работающие на условиях    </w:t>
            </w:r>
            <w:r w:rsidRPr="00FC2D9F">
              <w:rPr>
                <w:rFonts w:ascii="Times New Roman" w:hAnsi="Times New Roman" w:cs="Times New Roman"/>
                <w:sz w:val="24"/>
                <w:szCs w:val="24"/>
              </w:rPr>
              <w:br/>
              <w:t xml:space="preserve">внутреннего совместительства                        </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snapToGrid w:val="0"/>
              <w:ind w:firstLine="0"/>
              <w:rPr>
                <w:rFonts w:ascii="Times New Roman" w:hAnsi="Times New Roman" w:cs="Times New Roman"/>
                <w:sz w:val="24"/>
                <w:szCs w:val="24"/>
              </w:rPr>
            </w:pPr>
          </w:p>
        </w:tc>
      </w:tr>
      <w:tr w:rsidR="00FC2D9F" w:rsidRPr="00FC2D9F" w:rsidTr="00D67D89">
        <w:trPr>
          <w:cantSplit/>
          <w:trHeight w:val="36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1.3.</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 xml:space="preserve">Педагогические работники, работающие на условиях    </w:t>
            </w:r>
            <w:r w:rsidRPr="00FC2D9F">
              <w:rPr>
                <w:rFonts w:ascii="Times New Roman" w:hAnsi="Times New Roman" w:cs="Times New Roman"/>
                <w:sz w:val="24"/>
                <w:szCs w:val="24"/>
              </w:rPr>
              <w:br/>
              <w:t xml:space="preserve">почасовой оплаты труда                              </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snapToGrid w:val="0"/>
              <w:ind w:firstLine="0"/>
              <w:rPr>
                <w:rFonts w:ascii="Times New Roman" w:hAnsi="Times New Roman" w:cs="Times New Roman"/>
                <w:sz w:val="24"/>
                <w:szCs w:val="24"/>
              </w:rPr>
            </w:pPr>
          </w:p>
        </w:tc>
      </w:tr>
      <w:tr w:rsidR="00FC2D9F" w:rsidRPr="00FC2D9F" w:rsidTr="00D67D89">
        <w:trPr>
          <w:cantSplit/>
          <w:trHeight w:val="36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2.</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Награды</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snapToGrid w:val="0"/>
              <w:ind w:firstLine="0"/>
              <w:rPr>
                <w:rFonts w:ascii="Times New Roman" w:hAnsi="Times New Roman" w:cs="Times New Roman"/>
                <w:sz w:val="24"/>
                <w:szCs w:val="24"/>
              </w:rPr>
            </w:pPr>
          </w:p>
        </w:tc>
      </w:tr>
      <w:tr w:rsidR="00FC2D9F" w:rsidRPr="00FC2D9F" w:rsidTr="00D67D89">
        <w:trPr>
          <w:cantSplit/>
          <w:trHeight w:val="36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2.1</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Почётная грамота Министерства образования Калининградской области</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10</w:t>
            </w:r>
          </w:p>
        </w:tc>
      </w:tr>
      <w:tr w:rsidR="00FC2D9F" w:rsidRPr="00FC2D9F" w:rsidTr="00D67D89">
        <w:trPr>
          <w:cantSplit/>
          <w:trHeight w:val="36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2.2</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jc w:val="both"/>
              <w:rPr>
                <w:rFonts w:ascii="Times New Roman" w:hAnsi="Times New Roman" w:cs="Times New Roman"/>
                <w:sz w:val="24"/>
                <w:szCs w:val="24"/>
              </w:rPr>
            </w:pPr>
            <w:r w:rsidRPr="00FC2D9F">
              <w:rPr>
                <w:rFonts w:ascii="Times New Roman" w:hAnsi="Times New Roman" w:cs="Times New Roman"/>
                <w:sz w:val="24"/>
                <w:szCs w:val="24"/>
              </w:rPr>
              <w:t>Почётная грамота Министерства образования РФ</w:t>
            </w:r>
          </w:p>
          <w:p w:rsidR="00FC2D9F" w:rsidRPr="00FC2D9F" w:rsidRDefault="00FC2D9F" w:rsidP="00D67D89">
            <w:pPr>
              <w:pStyle w:val="ConsPlusNormal"/>
              <w:widowControl/>
              <w:ind w:firstLine="0"/>
              <w:rPr>
                <w:rFonts w:ascii="Times New Roman" w:hAnsi="Times New Roman" w:cs="Times New Roman"/>
                <w:sz w:val="24"/>
                <w:szCs w:val="24"/>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5</w:t>
            </w:r>
          </w:p>
        </w:tc>
      </w:tr>
      <w:tr w:rsidR="00FC2D9F" w:rsidRPr="00FC2D9F" w:rsidTr="00D67D89">
        <w:trPr>
          <w:cantSplit/>
          <w:trHeight w:val="36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2.3</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jc w:val="both"/>
              <w:rPr>
                <w:rFonts w:ascii="Times New Roman" w:hAnsi="Times New Roman" w:cs="Times New Roman"/>
                <w:sz w:val="24"/>
                <w:szCs w:val="24"/>
              </w:rPr>
            </w:pPr>
            <w:r w:rsidRPr="00FC2D9F">
              <w:rPr>
                <w:rFonts w:ascii="Times New Roman" w:hAnsi="Times New Roman" w:cs="Times New Roman"/>
                <w:sz w:val="24"/>
                <w:szCs w:val="24"/>
              </w:rPr>
              <w:t>Почётный работник общего образования РФ</w:t>
            </w:r>
          </w:p>
          <w:p w:rsidR="00FC2D9F" w:rsidRPr="00FC2D9F" w:rsidRDefault="00FC2D9F" w:rsidP="00D67D89">
            <w:pPr>
              <w:pStyle w:val="ConsPlusNormal"/>
              <w:widowControl/>
              <w:ind w:firstLine="0"/>
              <w:rPr>
                <w:rFonts w:ascii="Times New Roman" w:hAnsi="Times New Roman" w:cs="Times New Roman"/>
                <w:sz w:val="24"/>
                <w:szCs w:val="24"/>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2</w:t>
            </w:r>
          </w:p>
        </w:tc>
      </w:tr>
      <w:tr w:rsidR="00FC2D9F" w:rsidRPr="00FC2D9F" w:rsidTr="00D67D89">
        <w:trPr>
          <w:cantSplit/>
          <w:trHeight w:val="36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2.4</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jc w:val="both"/>
              <w:rPr>
                <w:rFonts w:ascii="Times New Roman" w:hAnsi="Times New Roman" w:cs="Times New Roman"/>
                <w:sz w:val="24"/>
                <w:szCs w:val="24"/>
              </w:rPr>
            </w:pPr>
            <w:r w:rsidRPr="00FC2D9F">
              <w:rPr>
                <w:rFonts w:ascii="Times New Roman" w:hAnsi="Times New Roman" w:cs="Times New Roman"/>
                <w:sz w:val="24"/>
                <w:szCs w:val="24"/>
              </w:rPr>
              <w:t>Ветеран системы образования Калининградской области</w:t>
            </w:r>
          </w:p>
          <w:p w:rsidR="00FC2D9F" w:rsidRPr="00FC2D9F" w:rsidRDefault="00FC2D9F" w:rsidP="00D67D89">
            <w:pPr>
              <w:pStyle w:val="ConsPlusNormal"/>
              <w:widowControl/>
              <w:ind w:firstLine="0"/>
              <w:rPr>
                <w:rFonts w:ascii="Times New Roman" w:hAnsi="Times New Roman" w:cs="Times New Roman"/>
                <w:sz w:val="24"/>
                <w:szCs w:val="24"/>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1</w:t>
            </w:r>
          </w:p>
        </w:tc>
      </w:tr>
      <w:tr w:rsidR="00FC2D9F" w:rsidRPr="00FC2D9F" w:rsidTr="00D67D89">
        <w:trPr>
          <w:cantSplit/>
          <w:trHeight w:val="36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2.5</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Государственная награда</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1</w:t>
            </w:r>
          </w:p>
        </w:tc>
      </w:tr>
      <w:tr w:rsidR="00FC2D9F" w:rsidRPr="00FC2D9F" w:rsidTr="00D67D89">
        <w:trPr>
          <w:cantSplit/>
          <w:trHeight w:val="36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3</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Образование</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snapToGrid w:val="0"/>
              <w:ind w:firstLine="0"/>
              <w:rPr>
                <w:rFonts w:ascii="Times New Roman" w:hAnsi="Times New Roman" w:cs="Times New Roman"/>
                <w:sz w:val="24"/>
                <w:szCs w:val="24"/>
              </w:rPr>
            </w:pPr>
          </w:p>
        </w:tc>
      </w:tr>
      <w:tr w:rsidR="00FC2D9F" w:rsidRPr="00FC2D9F" w:rsidTr="00D67D89">
        <w:trPr>
          <w:cantSplit/>
          <w:trHeight w:val="24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lastRenderedPageBreak/>
              <w:t>3.1</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 xml:space="preserve">Лица, имеющие высшее профессиональное образование   </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13</w:t>
            </w:r>
          </w:p>
        </w:tc>
      </w:tr>
      <w:tr w:rsidR="00FC2D9F" w:rsidRPr="00FC2D9F" w:rsidTr="00D67D89">
        <w:trPr>
          <w:cantSplit/>
          <w:trHeight w:val="24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3.2</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 xml:space="preserve">Лица, имеющие среднее профессиональное образование   </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6</w:t>
            </w:r>
          </w:p>
        </w:tc>
      </w:tr>
      <w:tr w:rsidR="00FC2D9F" w:rsidRPr="00FC2D9F" w:rsidTr="00D67D89">
        <w:trPr>
          <w:cantSplit/>
          <w:trHeight w:val="24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4</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Категория</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snapToGrid w:val="0"/>
              <w:ind w:firstLine="0"/>
              <w:rPr>
                <w:rFonts w:ascii="Times New Roman" w:hAnsi="Times New Roman" w:cs="Times New Roman"/>
                <w:sz w:val="24"/>
                <w:szCs w:val="24"/>
              </w:rPr>
            </w:pPr>
          </w:p>
        </w:tc>
      </w:tr>
      <w:tr w:rsidR="00FC2D9F" w:rsidRPr="00FC2D9F" w:rsidTr="00D67D89">
        <w:trPr>
          <w:cantSplit/>
          <w:trHeight w:val="24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4.1</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Высшая</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2</w:t>
            </w:r>
          </w:p>
        </w:tc>
      </w:tr>
      <w:tr w:rsidR="00FC2D9F" w:rsidRPr="00FC2D9F" w:rsidTr="00D67D89">
        <w:trPr>
          <w:cantSplit/>
          <w:trHeight w:val="24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4.2</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Первая</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11</w:t>
            </w:r>
          </w:p>
        </w:tc>
      </w:tr>
      <w:tr w:rsidR="00FC2D9F" w:rsidRPr="00FC2D9F" w:rsidTr="00D67D89">
        <w:trPr>
          <w:cantSplit/>
          <w:trHeight w:val="240"/>
        </w:trPr>
        <w:tc>
          <w:tcPr>
            <w:tcW w:w="85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4.3</w:t>
            </w:r>
          </w:p>
        </w:tc>
        <w:tc>
          <w:tcPr>
            <w:tcW w:w="609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Соответствие</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ConsPlusNormal"/>
              <w:widowControl/>
              <w:ind w:firstLine="0"/>
              <w:rPr>
                <w:rFonts w:ascii="Times New Roman" w:hAnsi="Times New Roman" w:cs="Times New Roman"/>
                <w:sz w:val="24"/>
                <w:szCs w:val="24"/>
              </w:rPr>
            </w:pPr>
            <w:r w:rsidRPr="00FC2D9F">
              <w:rPr>
                <w:rFonts w:ascii="Times New Roman" w:hAnsi="Times New Roman" w:cs="Times New Roman"/>
                <w:sz w:val="24"/>
                <w:szCs w:val="24"/>
              </w:rPr>
              <w:t>6</w:t>
            </w:r>
          </w:p>
        </w:tc>
      </w:tr>
    </w:tbl>
    <w:p w:rsidR="00FC2D9F" w:rsidRPr="00FC2D9F" w:rsidRDefault="00FC2D9F" w:rsidP="00FC2D9F">
      <w:pPr>
        <w:rPr>
          <w:rFonts w:ascii="Times New Roman" w:hAnsi="Times New Roman" w:cs="Times New Roman"/>
          <w:sz w:val="24"/>
          <w:szCs w:val="24"/>
        </w:rPr>
      </w:pP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sz w:val="24"/>
          <w:szCs w:val="24"/>
        </w:rPr>
        <w:t xml:space="preserve">         Методическая служба школы.</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Основное ее значение связано с созданием условий для адаптации, становления, развития и саморазвития педагогических работников на основе выявления их индивидуальных особенностей и состоит в следующем:</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-обеспечение реализации федеральной и региональной программы развития;</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-удовлетворение образовательных потребностей педагогических работников;</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-выявление, оформление и сопровождение педагогического опыта.</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 xml:space="preserve">        Звеньями в стандарте методической службы школы являются творческие методические объединения, в школе их пять:</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МО учителей начальной школы- руководитель Лютикова Г.А.</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МО учителей гуманитарного цикла – руководитель Лобанова И.В.</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МО учителей естественного цикла –руководитель Кульман М.А.</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МО классных руководителей –руководитель Мачанскене М.В.</w:t>
      </w:r>
    </w:p>
    <w:p w:rsidR="00FC2D9F" w:rsidRPr="00FC2D9F" w:rsidRDefault="00FC2D9F" w:rsidP="00FC2D9F">
      <w:pPr>
        <w:spacing w:after="0"/>
        <w:jc w:val="both"/>
        <w:rPr>
          <w:rFonts w:ascii="Times New Roman" w:hAnsi="Times New Roman" w:cs="Times New Roman"/>
          <w:sz w:val="24"/>
          <w:szCs w:val="24"/>
        </w:rPr>
      </w:pPr>
      <w:r w:rsidRPr="00FC2D9F">
        <w:rPr>
          <w:rFonts w:ascii="Times New Roman" w:hAnsi="Times New Roman" w:cs="Times New Roman"/>
          <w:sz w:val="24"/>
          <w:szCs w:val="24"/>
        </w:rPr>
        <w:t>МО педагогов дополнительного образования –</w:t>
      </w:r>
      <w:r w:rsidR="006B3CAF">
        <w:rPr>
          <w:rFonts w:ascii="Times New Roman" w:hAnsi="Times New Roman" w:cs="Times New Roman"/>
          <w:sz w:val="24"/>
          <w:szCs w:val="24"/>
        </w:rPr>
        <w:t xml:space="preserve"> </w:t>
      </w:r>
      <w:r w:rsidRPr="00FC2D9F">
        <w:rPr>
          <w:rFonts w:ascii="Times New Roman" w:hAnsi="Times New Roman" w:cs="Times New Roman"/>
          <w:sz w:val="24"/>
          <w:szCs w:val="24"/>
        </w:rPr>
        <w:t>руководитель Мачанскене М.В.</w:t>
      </w:r>
    </w:p>
    <w:p w:rsidR="00FC2D9F" w:rsidRPr="00FC2D9F" w:rsidRDefault="00FC2D9F" w:rsidP="00FC2D9F">
      <w:pPr>
        <w:pStyle w:val="af4"/>
        <w:rPr>
          <w:rFonts w:ascii="Times New Roman" w:hAnsi="Times New Roman" w:cs="Times New Roman"/>
          <w:sz w:val="24"/>
          <w:szCs w:val="24"/>
        </w:rPr>
      </w:pPr>
      <w:r w:rsidRPr="00FC2D9F">
        <w:rPr>
          <w:rFonts w:ascii="Times New Roman" w:hAnsi="Times New Roman" w:cs="Times New Roman"/>
          <w:sz w:val="24"/>
          <w:szCs w:val="24"/>
        </w:rPr>
        <w:t xml:space="preserve">Всего учащихся по средней школе 13 учеников. </w:t>
      </w:r>
    </w:p>
    <w:p w:rsidR="00FC2D9F" w:rsidRPr="00FC2D9F" w:rsidRDefault="00FC2D9F" w:rsidP="00FC2D9F">
      <w:pPr>
        <w:pStyle w:val="af4"/>
        <w:rPr>
          <w:rFonts w:ascii="Times New Roman" w:hAnsi="Times New Roman" w:cs="Times New Roman"/>
          <w:sz w:val="24"/>
          <w:szCs w:val="24"/>
        </w:rPr>
      </w:pPr>
    </w:p>
    <w:p w:rsidR="00FC2D9F" w:rsidRPr="00FC2D9F" w:rsidRDefault="00FC2D9F" w:rsidP="00FC2D9F">
      <w:pPr>
        <w:ind w:right="-540"/>
        <w:rPr>
          <w:rFonts w:ascii="Times New Roman" w:hAnsi="Times New Roman" w:cs="Times New Roman"/>
          <w:sz w:val="24"/>
          <w:szCs w:val="24"/>
        </w:rPr>
      </w:pPr>
      <w:r w:rsidRPr="00FC2D9F">
        <w:rPr>
          <w:rFonts w:ascii="Times New Roman" w:hAnsi="Times New Roman" w:cs="Times New Roman"/>
          <w:sz w:val="24"/>
          <w:szCs w:val="24"/>
        </w:rPr>
        <w:t xml:space="preserve">  Уровень обученности -  100  %, качество обученности – 62 %. </w:t>
      </w:r>
    </w:p>
    <w:p w:rsidR="00FC2D9F" w:rsidRPr="00FC2D9F" w:rsidRDefault="00103C20" w:rsidP="00FC2D9F">
      <w:pPr>
        <w:ind w:right="-540"/>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5" o:spid="_x0000_s1026" type="#_x0000_t202" style="position:absolute;margin-left:42.75pt;margin-top:11.2pt;width:427.5pt;height:108.75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" stroked="f">
            <v:fill opacity="0"/>
            <v:textbox inset="0,0,0,0">
              <w:txbxContent>
                <w:tbl>
                  <w:tblPr>
                    <w:tblStyle w:val="af8"/>
                    <w:tblW w:w="0" w:type="auto"/>
                    <w:tblLayout w:type="fixed"/>
                    <w:tblLook w:val="0000"/>
                  </w:tblPr>
                  <w:tblGrid>
                    <w:gridCol w:w="1705"/>
                    <w:gridCol w:w="1706"/>
                    <w:gridCol w:w="1706"/>
                    <w:gridCol w:w="1706"/>
                    <w:gridCol w:w="1824"/>
                  </w:tblGrid>
                  <w:tr w:rsidR="00D67D89" w:rsidRPr="00FC2D9F" w:rsidTr="00FC2D9F">
                    <w:tc>
                      <w:tcPr>
                        <w:tcW w:w="1705" w:type="dxa"/>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Всего учащихся на конец учебного года</w:t>
                        </w:r>
                      </w:p>
                    </w:tc>
                    <w:tc>
                      <w:tcPr>
                        <w:tcW w:w="1706" w:type="dxa"/>
                      </w:tcPr>
                      <w:p w:rsidR="00D67D89" w:rsidRPr="00FC2D9F" w:rsidRDefault="00D67D89">
                        <w:pPr>
                          <w:spacing w:line="100" w:lineRule="atLeast"/>
                          <w:rPr>
                            <w:rFonts w:ascii="Times New Roman" w:hAnsi="Times New Roman" w:cs="Times New Roman"/>
                            <w:sz w:val="24"/>
                            <w:szCs w:val="24"/>
                          </w:rPr>
                        </w:pPr>
                        <w:r w:rsidRPr="00FC2D9F">
                          <w:rPr>
                            <w:rFonts w:ascii="Times New Roman" w:hAnsi="Times New Roman" w:cs="Times New Roman"/>
                            <w:sz w:val="24"/>
                            <w:szCs w:val="24"/>
                          </w:rPr>
                          <w:t>% успеваемости (3,4,5)</w:t>
                        </w:r>
                      </w:p>
                    </w:tc>
                    <w:tc>
                      <w:tcPr>
                        <w:tcW w:w="1706" w:type="dxa"/>
                      </w:tcPr>
                      <w:p w:rsidR="00D67D89" w:rsidRPr="00FC2D9F" w:rsidRDefault="00D67D89">
                        <w:pPr>
                          <w:spacing w:line="100" w:lineRule="atLeast"/>
                          <w:rPr>
                            <w:rFonts w:ascii="Times New Roman" w:hAnsi="Times New Roman" w:cs="Times New Roman"/>
                            <w:sz w:val="24"/>
                            <w:szCs w:val="24"/>
                          </w:rPr>
                        </w:pPr>
                        <w:r w:rsidRPr="00FC2D9F">
                          <w:rPr>
                            <w:rFonts w:ascii="Times New Roman" w:hAnsi="Times New Roman" w:cs="Times New Roman"/>
                            <w:sz w:val="24"/>
                            <w:szCs w:val="24"/>
                          </w:rPr>
                          <w:t>% хорошистов</w:t>
                        </w:r>
                      </w:p>
                      <w:p w:rsidR="00D67D89" w:rsidRPr="00FC2D9F" w:rsidRDefault="00D67D89" w:rsidP="00D67D89">
                        <w:pPr>
                          <w:spacing w:line="480" w:lineRule="auto"/>
                          <w:rPr>
                            <w:rFonts w:ascii="Times New Roman" w:hAnsi="Times New Roman" w:cs="Times New Roman"/>
                            <w:sz w:val="24"/>
                            <w:szCs w:val="24"/>
                          </w:rPr>
                        </w:pPr>
                        <w:r w:rsidRPr="00FC2D9F">
                          <w:rPr>
                            <w:rFonts w:ascii="Times New Roman" w:hAnsi="Times New Roman" w:cs="Times New Roman"/>
                            <w:sz w:val="24"/>
                            <w:szCs w:val="24"/>
                          </w:rPr>
                          <w:t>(на «4» и «5» )</w:t>
                        </w:r>
                      </w:p>
                    </w:tc>
                    <w:tc>
                      <w:tcPr>
                        <w:tcW w:w="1706" w:type="dxa"/>
                      </w:tcPr>
                      <w:p w:rsidR="00D67D89" w:rsidRPr="00FC2D9F" w:rsidRDefault="00D67D89">
                        <w:pPr>
                          <w:spacing w:line="100" w:lineRule="atLeast"/>
                          <w:rPr>
                            <w:rFonts w:ascii="Times New Roman" w:hAnsi="Times New Roman" w:cs="Times New Roman"/>
                            <w:sz w:val="24"/>
                            <w:szCs w:val="24"/>
                          </w:rPr>
                        </w:pPr>
                        <w:r w:rsidRPr="00FC2D9F">
                          <w:rPr>
                            <w:rFonts w:ascii="Times New Roman" w:hAnsi="Times New Roman" w:cs="Times New Roman"/>
                            <w:sz w:val="24"/>
                            <w:szCs w:val="24"/>
                          </w:rPr>
                          <w:t>% отличников</w:t>
                        </w:r>
                      </w:p>
                    </w:tc>
                    <w:tc>
                      <w:tcPr>
                        <w:tcW w:w="1824" w:type="dxa"/>
                      </w:tcPr>
                      <w:p w:rsidR="00D67D89" w:rsidRPr="00FC2D9F" w:rsidRDefault="00D67D89">
                        <w:pPr>
                          <w:spacing w:line="100" w:lineRule="atLeast"/>
                          <w:rPr>
                            <w:rFonts w:ascii="Times New Roman" w:hAnsi="Times New Roman" w:cs="Times New Roman"/>
                            <w:sz w:val="24"/>
                            <w:szCs w:val="24"/>
                          </w:rPr>
                        </w:pPr>
                        <w:r w:rsidRPr="00FC2D9F">
                          <w:rPr>
                            <w:rFonts w:ascii="Times New Roman" w:hAnsi="Times New Roman" w:cs="Times New Roman"/>
                            <w:sz w:val="24"/>
                            <w:szCs w:val="24"/>
                          </w:rPr>
                          <w:t>% неуспевающих</w:t>
                        </w:r>
                      </w:p>
                    </w:tc>
                  </w:tr>
                  <w:tr w:rsidR="00D67D89" w:rsidRPr="00FC2D9F" w:rsidTr="00FC2D9F">
                    <w:tc>
                      <w:tcPr>
                        <w:tcW w:w="1705" w:type="dxa"/>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13</w:t>
                        </w:r>
                      </w:p>
                    </w:tc>
                    <w:tc>
                      <w:tcPr>
                        <w:tcW w:w="1706" w:type="dxa"/>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100</w:t>
                        </w:r>
                      </w:p>
                      <w:p w:rsidR="00D67D89" w:rsidRPr="00FC2D9F" w:rsidRDefault="00D67D89">
                        <w:pPr>
                          <w:rPr>
                            <w:rFonts w:ascii="Times New Roman" w:hAnsi="Times New Roman" w:cs="Times New Roman"/>
                            <w:sz w:val="24"/>
                            <w:szCs w:val="24"/>
                          </w:rPr>
                        </w:pPr>
                      </w:p>
                      <w:p w:rsidR="00D67D89" w:rsidRPr="00FC2D9F" w:rsidRDefault="00D67D89">
                        <w:pPr>
                          <w:rPr>
                            <w:rFonts w:ascii="Times New Roman" w:hAnsi="Times New Roman" w:cs="Times New Roman"/>
                            <w:sz w:val="24"/>
                            <w:szCs w:val="24"/>
                          </w:rPr>
                        </w:pPr>
                      </w:p>
                    </w:tc>
                    <w:tc>
                      <w:tcPr>
                        <w:tcW w:w="1706" w:type="dxa"/>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5/38,6</w:t>
                        </w:r>
                      </w:p>
                    </w:tc>
                    <w:tc>
                      <w:tcPr>
                        <w:tcW w:w="1706" w:type="dxa"/>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3/23</w:t>
                        </w:r>
                      </w:p>
                    </w:tc>
                    <w:tc>
                      <w:tcPr>
                        <w:tcW w:w="1824" w:type="dxa"/>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w:t>
                        </w:r>
                      </w:p>
                    </w:tc>
                  </w:tr>
                </w:tbl>
                <w:p w:rsidR="00D67D89" w:rsidRDefault="00D67D89" w:rsidP="00FC2D9F"/>
              </w:txbxContent>
            </v:textbox>
            <w10:wrap type="square" anchorx="page"/>
          </v:shape>
        </w:pict>
      </w:r>
    </w:p>
    <w:p w:rsidR="00FC2D9F" w:rsidRPr="00FC2D9F" w:rsidRDefault="00FC2D9F" w:rsidP="00FC2D9F">
      <w:pPr>
        <w:ind w:right="-540"/>
        <w:rPr>
          <w:rFonts w:ascii="Times New Roman" w:hAnsi="Times New Roman" w:cs="Times New Roman"/>
          <w:sz w:val="24"/>
          <w:szCs w:val="24"/>
        </w:rPr>
      </w:pPr>
    </w:p>
    <w:p w:rsidR="00FC2D9F" w:rsidRPr="00FC2D9F" w:rsidRDefault="00FC2D9F" w:rsidP="00FC2D9F">
      <w:pPr>
        <w:ind w:right="-540"/>
        <w:rPr>
          <w:rFonts w:ascii="Times New Roman" w:hAnsi="Times New Roman" w:cs="Times New Roman"/>
          <w:sz w:val="24"/>
          <w:szCs w:val="24"/>
        </w:rPr>
      </w:pPr>
    </w:p>
    <w:p w:rsidR="00FC2D9F" w:rsidRPr="00FC2D9F" w:rsidRDefault="00FC2D9F" w:rsidP="00FC2D9F">
      <w:pPr>
        <w:ind w:right="-540"/>
        <w:rPr>
          <w:rFonts w:ascii="Times New Roman" w:hAnsi="Times New Roman" w:cs="Times New Roman"/>
          <w:sz w:val="24"/>
          <w:szCs w:val="24"/>
        </w:rPr>
      </w:pPr>
    </w:p>
    <w:p w:rsidR="00FC2D9F" w:rsidRPr="00FC2D9F" w:rsidRDefault="00FC2D9F" w:rsidP="00FC2D9F">
      <w:pPr>
        <w:ind w:right="-540"/>
        <w:rPr>
          <w:rFonts w:ascii="Times New Roman" w:hAnsi="Times New Roman" w:cs="Times New Roman"/>
          <w:sz w:val="24"/>
          <w:szCs w:val="24"/>
        </w:rPr>
      </w:pPr>
    </w:p>
    <w:p w:rsidR="00FC2D9F" w:rsidRPr="00FC2D9F" w:rsidRDefault="00FC2D9F" w:rsidP="00FC2D9F">
      <w:pPr>
        <w:ind w:right="-540"/>
        <w:rPr>
          <w:rFonts w:ascii="Times New Roman" w:hAnsi="Times New Roman" w:cs="Times New Roman"/>
          <w:sz w:val="24"/>
          <w:szCs w:val="24"/>
        </w:rPr>
      </w:pPr>
    </w:p>
    <w:p w:rsidR="00FC2D9F" w:rsidRPr="00FC2D9F" w:rsidRDefault="006B3CAF" w:rsidP="00FC2D9F">
      <w:pPr>
        <w:ind w:right="-540"/>
        <w:rPr>
          <w:rFonts w:ascii="Times New Roman" w:hAnsi="Times New Roman" w:cs="Times New Roman"/>
          <w:sz w:val="24"/>
          <w:szCs w:val="24"/>
        </w:rPr>
      </w:pPr>
      <w:r w:rsidRPr="00FC2D9F">
        <w:rPr>
          <w:rFonts w:ascii="Times New Roman" w:hAnsi="Times New Roman" w:cs="Times New Roman"/>
          <w:b/>
          <w:bCs/>
          <w:sz w:val="24"/>
          <w:szCs w:val="24"/>
          <w:u w:val="single"/>
        </w:rPr>
        <w:t>Анализ итоговых экзаменов в 11 классах</w:t>
      </w:r>
    </w:p>
    <w:p w:rsidR="00FC2D9F" w:rsidRDefault="00103C20" w:rsidP="00FC2D9F">
      <w:pPr>
        <w:rPr>
          <w:rFonts w:ascii="Times New Roman" w:hAnsi="Times New Roman" w:cs="Times New Roman"/>
          <w:b/>
          <w:bCs/>
          <w:sz w:val="24"/>
          <w:szCs w:val="24"/>
          <w:u w:val="single"/>
        </w:rPr>
      </w:pPr>
      <w:r w:rsidRPr="00103C20">
        <w:rPr>
          <w:rFonts w:ascii="Times New Roman" w:hAnsi="Times New Roman" w:cs="Times New Roman"/>
          <w:noProof/>
          <w:sz w:val="24"/>
          <w:szCs w:val="24"/>
          <w:lang w:eastAsia="ru-RU"/>
        </w:rPr>
        <w:lastRenderedPageBreak/>
        <w:pict>
          <v:shape id="Надпись 3" o:spid="_x0000_s1027" type="#_x0000_t202" style="position:absolute;margin-left:-.15pt;margin-top:18pt;width:567.05pt;height:231.75pt;z-index:251660288;visibility:visible;mso-wrap-distance-lef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" stroked="f">
            <v:fill opacity="0"/>
            <v:textbox style="mso-next-textbox:#Надпись 3" inset="0,0,0,0">
              <w:txbxContent>
                <w:tbl>
                  <w:tblPr>
                    <w:tblW w:w="9290" w:type="dxa"/>
                    <w:tblInd w:w="522" w:type="dxa"/>
                    <w:tblLayout w:type="fixed"/>
                    <w:tblCellMar>
                      <w:left w:w="0" w:type="dxa"/>
                      <w:right w:w="0" w:type="dxa"/>
                    </w:tblCellMar>
                    <w:tblLook w:val="0000"/>
                  </w:tblPr>
                  <w:tblGrid>
                    <w:gridCol w:w="2456"/>
                    <w:gridCol w:w="2518"/>
                    <w:gridCol w:w="2301"/>
                    <w:gridCol w:w="1926"/>
                    <w:gridCol w:w="89"/>
                  </w:tblGrid>
                  <w:tr w:rsidR="00D67D89" w:rsidRPr="00FC2D9F" w:rsidTr="006B3CAF">
                    <w:trPr>
                      <w:trHeight w:val="315"/>
                    </w:trPr>
                    <w:tc>
                      <w:tcPr>
                        <w:tcW w:w="2456" w:type="dxa"/>
                        <w:vMerge w:val="restart"/>
                        <w:tcBorders>
                          <w:top w:val="single" w:sz="8" w:space="0" w:color="000000"/>
                          <w:left w:val="single" w:sz="8" w:space="0" w:color="000000"/>
                          <w:bottom w:val="single" w:sz="8" w:space="0" w:color="000000"/>
                        </w:tcBorders>
                        <w:shd w:val="clear" w:color="auto" w:fill="auto"/>
                      </w:tcPr>
                      <w:p w:rsidR="00D67D89" w:rsidRPr="00FC2D9F" w:rsidRDefault="00D67D89">
                        <w:pPr>
                          <w:jc w:val="both"/>
                          <w:rPr>
                            <w:rFonts w:ascii="Times New Roman" w:hAnsi="Times New Roman" w:cs="Times New Roman"/>
                            <w:bCs/>
                            <w:sz w:val="24"/>
                            <w:szCs w:val="24"/>
                          </w:rPr>
                        </w:pPr>
                        <w:r w:rsidRPr="00FC2D9F">
                          <w:rPr>
                            <w:rFonts w:ascii="Times New Roman" w:hAnsi="Times New Roman" w:cs="Times New Roman"/>
                            <w:bCs/>
                            <w:sz w:val="24"/>
                            <w:szCs w:val="24"/>
                          </w:rPr>
                          <w:t>Предмет</w:t>
                        </w:r>
                      </w:p>
                    </w:tc>
                    <w:tc>
                      <w:tcPr>
                        <w:tcW w:w="2518" w:type="dxa"/>
                        <w:vMerge w:val="restart"/>
                        <w:tcBorders>
                          <w:top w:val="single" w:sz="8" w:space="0" w:color="000000"/>
                          <w:left w:val="single" w:sz="8" w:space="0" w:color="000000"/>
                        </w:tcBorders>
                        <w:shd w:val="clear" w:color="auto" w:fill="auto"/>
                      </w:tcPr>
                      <w:p w:rsidR="00D67D89" w:rsidRPr="00FC2D9F" w:rsidRDefault="00D67D89">
                        <w:pPr>
                          <w:jc w:val="center"/>
                          <w:rPr>
                            <w:rFonts w:ascii="Times New Roman" w:hAnsi="Times New Roman" w:cs="Times New Roman"/>
                            <w:bCs/>
                            <w:sz w:val="24"/>
                            <w:szCs w:val="24"/>
                          </w:rPr>
                        </w:pPr>
                        <w:r w:rsidRPr="00FC2D9F">
                          <w:rPr>
                            <w:rFonts w:ascii="Times New Roman" w:hAnsi="Times New Roman" w:cs="Times New Roman"/>
                            <w:bCs/>
                            <w:sz w:val="24"/>
                            <w:szCs w:val="24"/>
                          </w:rPr>
                          <w:t>Учащиеся</w:t>
                        </w:r>
                      </w:p>
                      <w:p w:rsidR="00D67D89" w:rsidRPr="00FC2D9F" w:rsidRDefault="00D67D89" w:rsidP="00D67D89">
                        <w:pPr>
                          <w:rPr>
                            <w:rFonts w:ascii="Times New Roman" w:hAnsi="Times New Roman" w:cs="Times New Roman"/>
                            <w:bCs/>
                            <w:sz w:val="24"/>
                            <w:szCs w:val="24"/>
                          </w:rPr>
                        </w:pPr>
                      </w:p>
                    </w:tc>
                    <w:tc>
                      <w:tcPr>
                        <w:tcW w:w="2301" w:type="dxa"/>
                        <w:vMerge w:val="restart"/>
                        <w:tcBorders>
                          <w:top w:val="single" w:sz="8" w:space="0" w:color="000000"/>
                          <w:left w:val="single" w:sz="8" w:space="0" w:color="000000"/>
                        </w:tcBorders>
                        <w:shd w:val="clear" w:color="auto" w:fill="auto"/>
                      </w:tcPr>
                      <w:p w:rsidR="00D67D89" w:rsidRPr="00FC2D9F" w:rsidRDefault="00D67D89">
                        <w:pPr>
                          <w:jc w:val="both"/>
                          <w:rPr>
                            <w:rFonts w:ascii="Times New Roman" w:hAnsi="Times New Roman" w:cs="Times New Roman"/>
                            <w:bCs/>
                            <w:sz w:val="24"/>
                            <w:szCs w:val="24"/>
                          </w:rPr>
                        </w:pPr>
                        <w:r w:rsidRPr="00FC2D9F">
                          <w:rPr>
                            <w:rFonts w:ascii="Times New Roman" w:hAnsi="Times New Roman" w:cs="Times New Roman"/>
                            <w:bCs/>
                            <w:sz w:val="24"/>
                            <w:szCs w:val="24"/>
                          </w:rPr>
                          <w:t xml:space="preserve">% </w:t>
                        </w:r>
                      </w:p>
                      <w:p w:rsidR="00D67D89" w:rsidRPr="00FC2D9F" w:rsidRDefault="00D67D89">
                        <w:pPr>
                          <w:jc w:val="both"/>
                          <w:rPr>
                            <w:rFonts w:ascii="Times New Roman" w:hAnsi="Times New Roman" w:cs="Times New Roman"/>
                            <w:bCs/>
                            <w:sz w:val="24"/>
                            <w:szCs w:val="24"/>
                          </w:rPr>
                        </w:pPr>
                        <w:r w:rsidRPr="00FC2D9F">
                          <w:rPr>
                            <w:rFonts w:ascii="Times New Roman" w:hAnsi="Times New Roman" w:cs="Times New Roman"/>
                            <w:bCs/>
                            <w:sz w:val="24"/>
                            <w:szCs w:val="24"/>
                          </w:rPr>
                          <w:t>успеваемости</w:t>
                        </w:r>
                      </w:p>
                    </w:tc>
                    <w:tc>
                      <w:tcPr>
                        <w:tcW w:w="1926" w:type="dxa"/>
                        <w:vMerge w:val="restart"/>
                        <w:tcBorders>
                          <w:top w:val="single" w:sz="8" w:space="0" w:color="000000"/>
                          <w:left w:val="single" w:sz="8" w:space="0" w:color="000000"/>
                        </w:tcBorders>
                        <w:shd w:val="clear" w:color="auto" w:fill="auto"/>
                      </w:tcPr>
                      <w:p w:rsidR="00D67D89" w:rsidRPr="00D47172" w:rsidRDefault="00D67D89">
                        <w:pPr>
                          <w:jc w:val="both"/>
                          <w:rPr>
                            <w:rFonts w:ascii="Times New Roman" w:hAnsi="Times New Roman" w:cs="Times New Roman"/>
                            <w:color w:val="000000" w:themeColor="text1"/>
                            <w:sz w:val="24"/>
                            <w:szCs w:val="24"/>
                          </w:rPr>
                        </w:pPr>
                        <w:r w:rsidRPr="00D47172">
                          <w:rPr>
                            <w:rFonts w:ascii="Times New Roman" w:hAnsi="Times New Roman" w:cs="Times New Roman"/>
                            <w:bCs/>
                            <w:color w:val="000000" w:themeColor="text1"/>
                            <w:sz w:val="24"/>
                            <w:szCs w:val="24"/>
                          </w:rPr>
                          <w:t>средний балл</w:t>
                        </w:r>
                      </w:p>
                    </w:tc>
                    <w:tc>
                      <w:tcPr>
                        <w:tcW w:w="89" w:type="dxa"/>
                        <w:tcBorders>
                          <w:left w:val="single" w:sz="4" w:space="0" w:color="000000"/>
                        </w:tcBorders>
                        <w:shd w:val="clear" w:color="auto" w:fill="auto"/>
                      </w:tcPr>
                      <w:p w:rsidR="00D67D89" w:rsidRPr="00FC2D9F" w:rsidRDefault="00D67D89">
                        <w:pPr>
                          <w:snapToGrid w:val="0"/>
                          <w:rPr>
                            <w:rFonts w:ascii="Times New Roman" w:hAnsi="Times New Roman" w:cs="Times New Roman"/>
                            <w:color w:val="FF0000"/>
                            <w:sz w:val="24"/>
                            <w:szCs w:val="24"/>
                          </w:rPr>
                        </w:pPr>
                      </w:p>
                    </w:tc>
                  </w:tr>
                  <w:tr w:rsidR="00D67D89" w:rsidRPr="00FC2D9F" w:rsidTr="006B3CAF">
                    <w:trPr>
                      <w:trHeight w:val="339"/>
                    </w:trPr>
                    <w:tc>
                      <w:tcPr>
                        <w:tcW w:w="2456" w:type="dxa"/>
                        <w:vMerge/>
                        <w:tcBorders>
                          <w:top w:val="single" w:sz="8" w:space="0" w:color="000000"/>
                          <w:left w:val="single" w:sz="8" w:space="0" w:color="000000"/>
                          <w:bottom w:val="single" w:sz="8" w:space="0" w:color="000000"/>
                        </w:tcBorders>
                        <w:shd w:val="clear" w:color="auto" w:fill="auto"/>
                        <w:vAlign w:val="center"/>
                      </w:tcPr>
                      <w:p w:rsidR="00D67D89" w:rsidRPr="00FC2D9F" w:rsidRDefault="00D67D89">
                        <w:pPr>
                          <w:snapToGrid w:val="0"/>
                          <w:rPr>
                            <w:rFonts w:ascii="Times New Roman" w:hAnsi="Times New Roman" w:cs="Times New Roman"/>
                            <w:b/>
                            <w:bCs/>
                            <w:sz w:val="24"/>
                            <w:szCs w:val="24"/>
                          </w:rPr>
                        </w:pPr>
                      </w:p>
                    </w:tc>
                    <w:tc>
                      <w:tcPr>
                        <w:tcW w:w="2518" w:type="dxa"/>
                        <w:vMerge/>
                        <w:tcBorders>
                          <w:left w:val="single" w:sz="8" w:space="0" w:color="000000"/>
                          <w:bottom w:val="single" w:sz="8" w:space="0" w:color="000000"/>
                        </w:tcBorders>
                        <w:shd w:val="clear" w:color="auto" w:fill="auto"/>
                      </w:tcPr>
                      <w:p w:rsidR="00D67D89" w:rsidRPr="00FC2D9F" w:rsidRDefault="00D67D89">
                        <w:pPr>
                          <w:jc w:val="center"/>
                          <w:rPr>
                            <w:rFonts w:ascii="Times New Roman" w:hAnsi="Times New Roman" w:cs="Times New Roman"/>
                            <w:b/>
                            <w:bCs/>
                            <w:i/>
                            <w:sz w:val="24"/>
                            <w:szCs w:val="24"/>
                          </w:rPr>
                        </w:pPr>
                      </w:p>
                    </w:tc>
                    <w:tc>
                      <w:tcPr>
                        <w:tcW w:w="2301" w:type="dxa"/>
                        <w:vMerge/>
                        <w:tcBorders>
                          <w:left w:val="single" w:sz="8" w:space="0" w:color="000000"/>
                          <w:bottom w:val="single" w:sz="8" w:space="0" w:color="000000"/>
                        </w:tcBorders>
                        <w:shd w:val="clear" w:color="auto" w:fill="auto"/>
                        <w:vAlign w:val="center"/>
                      </w:tcPr>
                      <w:p w:rsidR="00D67D89" w:rsidRPr="00FC2D9F" w:rsidRDefault="00D67D89">
                        <w:pPr>
                          <w:snapToGrid w:val="0"/>
                          <w:rPr>
                            <w:rFonts w:ascii="Times New Roman" w:hAnsi="Times New Roman" w:cs="Times New Roman"/>
                            <w:b/>
                            <w:bCs/>
                            <w:i/>
                            <w:sz w:val="24"/>
                            <w:szCs w:val="24"/>
                          </w:rPr>
                        </w:pPr>
                      </w:p>
                    </w:tc>
                    <w:tc>
                      <w:tcPr>
                        <w:tcW w:w="1926" w:type="dxa"/>
                        <w:vMerge/>
                        <w:tcBorders>
                          <w:left w:val="single" w:sz="8" w:space="0" w:color="000000"/>
                          <w:bottom w:val="single" w:sz="8" w:space="0" w:color="000000"/>
                        </w:tcBorders>
                        <w:shd w:val="clear" w:color="auto" w:fill="auto"/>
                        <w:vAlign w:val="center"/>
                      </w:tcPr>
                      <w:p w:rsidR="00D67D89" w:rsidRPr="00D47172" w:rsidRDefault="00D67D89">
                        <w:pPr>
                          <w:snapToGrid w:val="0"/>
                          <w:rPr>
                            <w:rFonts w:ascii="Times New Roman" w:hAnsi="Times New Roman" w:cs="Times New Roman"/>
                            <w:b/>
                            <w:bCs/>
                            <w:color w:val="000000" w:themeColor="text1"/>
                            <w:sz w:val="24"/>
                            <w:szCs w:val="24"/>
                          </w:rPr>
                        </w:pPr>
                      </w:p>
                    </w:tc>
                    <w:tc>
                      <w:tcPr>
                        <w:tcW w:w="89" w:type="dxa"/>
                        <w:tcBorders>
                          <w:left w:val="single" w:sz="4" w:space="0" w:color="000000"/>
                        </w:tcBorders>
                        <w:shd w:val="clear" w:color="auto" w:fill="auto"/>
                      </w:tcPr>
                      <w:p w:rsidR="00D67D89" w:rsidRPr="00FC2D9F" w:rsidRDefault="00D67D89">
                        <w:pPr>
                          <w:snapToGrid w:val="0"/>
                          <w:rPr>
                            <w:rFonts w:ascii="Times New Roman" w:hAnsi="Times New Roman" w:cs="Times New Roman"/>
                            <w:color w:val="FF0000"/>
                            <w:sz w:val="24"/>
                            <w:szCs w:val="24"/>
                          </w:rPr>
                        </w:pPr>
                      </w:p>
                    </w:tc>
                  </w:tr>
                  <w:tr w:rsidR="00D67D89" w:rsidRPr="00FC2D9F" w:rsidTr="006B3CAF">
                    <w:trPr>
                      <w:trHeight w:val="645"/>
                    </w:trPr>
                    <w:tc>
                      <w:tcPr>
                        <w:tcW w:w="2456" w:type="dxa"/>
                        <w:tcBorders>
                          <w:top w:val="single" w:sz="8" w:space="0" w:color="000000"/>
                          <w:left w:val="single" w:sz="8" w:space="0" w:color="000000"/>
                          <w:bottom w:val="single" w:sz="8" w:space="0" w:color="000000"/>
                        </w:tcBorders>
                        <w:shd w:val="clear" w:color="auto" w:fill="auto"/>
                      </w:tcPr>
                      <w:p w:rsidR="00D67D89" w:rsidRPr="00FC2D9F" w:rsidRDefault="00D67D89">
                        <w:pPr>
                          <w:jc w:val="both"/>
                          <w:rPr>
                            <w:rFonts w:ascii="Times New Roman" w:hAnsi="Times New Roman" w:cs="Times New Roman"/>
                            <w:sz w:val="24"/>
                            <w:szCs w:val="24"/>
                          </w:rPr>
                        </w:pPr>
                        <w:r w:rsidRPr="00FC2D9F">
                          <w:rPr>
                            <w:rFonts w:ascii="Times New Roman" w:hAnsi="Times New Roman" w:cs="Times New Roman"/>
                            <w:sz w:val="24"/>
                            <w:szCs w:val="24"/>
                          </w:rPr>
                          <w:t>Русский язык</w:t>
                        </w:r>
                      </w:p>
                    </w:tc>
                    <w:tc>
                      <w:tcPr>
                        <w:tcW w:w="2518" w:type="dxa"/>
                        <w:tcBorders>
                          <w:top w:val="single" w:sz="8" w:space="0" w:color="000000"/>
                          <w:left w:val="single" w:sz="8" w:space="0" w:color="000000"/>
                          <w:bottom w:val="single" w:sz="8" w:space="0" w:color="000000"/>
                        </w:tcBorders>
                        <w:shd w:val="clear" w:color="auto" w:fill="auto"/>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5</w:t>
                        </w:r>
                      </w:p>
                    </w:tc>
                    <w:tc>
                      <w:tcPr>
                        <w:tcW w:w="2301" w:type="dxa"/>
                        <w:tcBorders>
                          <w:top w:val="single" w:sz="8" w:space="0" w:color="000000"/>
                          <w:left w:val="single" w:sz="8" w:space="0" w:color="000000"/>
                          <w:bottom w:val="single" w:sz="8" w:space="0" w:color="000000"/>
                        </w:tcBorders>
                        <w:shd w:val="clear" w:color="auto" w:fill="auto"/>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100</w:t>
                        </w:r>
                      </w:p>
                    </w:tc>
                    <w:tc>
                      <w:tcPr>
                        <w:tcW w:w="1926" w:type="dxa"/>
                        <w:tcBorders>
                          <w:top w:val="single" w:sz="8" w:space="0" w:color="000000"/>
                          <w:left w:val="single" w:sz="8" w:space="0" w:color="000000"/>
                          <w:bottom w:val="single" w:sz="8" w:space="0" w:color="000000"/>
                        </w:tcBorders>
                        <w:shd w:val="clear" w:color="auto" w:fill="auto"/>
                      </w:tcPr>
                      <w:p w:rsidR="00D67D89" w:rsidRPr="00D47172" w:rsidRDefault="00D466AD">
                        <w:pPr>
                          <w:jc w:val="both"/>
                          <w:rPr>
                            <w:rFonts w:ascii="Times New Roman" w:hAnsi="Times New Roman" w:cs="Times New Roman"/>
                            <w:color w:val="000000" w:themeColor="text1"/>
                            <w:sz w:val="24"/>
                            <w:szCs w:val="24"/>
                          </w:rPr>
                        </w:pPr>
                        <w:r w:rsidRPr="00D47172">
                          <w:rPr>
                            <w:rFonts w:ascii="Times New Roman" w:hAnsi="Times New Roman" w:cs="Times New Roman"/>
                            <w:color w:val="000000" w:themeColor="text1"/>
                            <w:sz w:val="24"/>
                            <w:szCs w:val="24"/>
                          </w:rPr>
                          <w:t>67,4</w:t>
                        </w:r>
                      </w:p>
                    </w:tc>
                    <w:tc>
                      <w:tcPr>
                        <w:tcW w:w="89" w:type="dxa"/>
                        <w:tcBorders>
                          <w:left w:val="single" w:sz="8" w:space="0" w:color="000000"/>
                        </w:tcBorders>
                        <w:shd w:val="clear" w:color="auto" w:fill="auto"/>
                      </w:tcPr>
                      <w:p w:rsidR="00D67D89" w:rsidRPr="00FC2D9F" w:rsidRDefault="00D67D89">
                        <w:pPr>
                          <w:snapToGrid w:val="0"/>
                          <w:rPr>
                            <w:rFonts w:ascii="Times New Roman" w:hAnsi="Times New Roman" w:cs="Times New Roman"/>
                            <w:color w:val="FF0000"/>
                            <w:sz w:val="24"/>
                            <w:szCs w:val="24"/>
                          </w:rPr>
                        </w:pPr>
                      </w:p>
                    </w:tc>
                  </w:tr>
                  <w:tr w:rsidR="00D67D89" w:rsidRPr="00FC2D9F" w:rsidTr="006B3CAF">
                    <w:trPr>
                      <w:trHeight w:val="487"/>
                    </w:trPr>
                    <w:tc>
                      <w:tcPr>
                        <w:tcW w:w="2456" w:type="dxa"/>
                        <w:tcBorders>
                          <w:top w:val="single" w:sz="8" w:space="0" w:color="000000"/>
                          <w:left w:val="single" w:sz="8" w:space="0" w:color="000000"/>
                          <w:bottom w:val="single" w:sz="8" w:space="0" w:color="000000"/>
                        </w:tcBorders>
                        <w:shd w:val="clear" w:color="auto" w:fill="auto"/>
                      </w:tcPr>
                      <w:p w:rsidR="00D67D89" w:rsidRPr="00FC2D9F" w:rsidRDefault="00D67D89">
                        <w:pPr>
                          <w:jc w:val="both"/>
                          <w:rPr>
                            <w:rFonts w:ascii="Times New Roman" w:hAnsi="Times New Roman" w:cs="Times New Roman"/>
                            <w:sz w:val="24"/>
                            <w:szCs w:val="24"/>
                          </w:rPr>
                        </w:pPr>
                        <w:r w:rsidRPr="00FC2D9F">
                          <w:rPr>
                            <w:rFonts w:ascii="Times New Roman" w:hAnsi="Times New Roman" w:cs="Times New Roman"/>
                            <w:sz w:val="24"/>
                            <w:szCs w:val="24"/>
                          </w:rPr>
                          <w:t>Математика</w:t>
                        </w:r>
                      </w:p>
                    </w:tc>
                    <w:tc>
                      <w:tcPr>
                        <w:tcW w:w="2518" w:type="dxa"/>
                        <w:tcBorders>
                          <w:top w:val="single" w:sz="8" w:space="0" w:color="000000"/>
                          <w:left w:val="single" w:sz="8" w:space="0" w:color="000000"/>
                        </w:tcBorders>
                        <w:shd w:val="clear" w:color="auto" w:fill="auto"/>
                      </w:tcPr>
                      <w:p w:rsidR="00D67D89" w:rsidRPr="00FC2D9F" w:rsidRDefault="00D67D89">
                        <w:pPr>
                          <w:jc w:val="both"/>
                          <w:rPr>
                            <w:rFonts w:ascii="Times New Roman" w:hAnsi="Times New Roman" w:cs="Times New Roman"/>
                            <w:sz w:val="24"/>
                            <w:szCs w:val="24"/>
                          </w:rPr>
                        </w:pPr>
                        <w:r w:rsidRPr="00FC2D9F">
                          <w:rPr>
                            <w:rFonts w:ascii="Times New Roman" w:hAnsi="Times New Roman" w:cs="Times New Roman"/>
                            <w:sz w:val="24"/>
                            <w:szCs w:val="24"/>
                          </w:rPr>
                          <w:t>3(профильный)</w:t>
                        </w:r>
                      </w:p>
                      <w:p w:rsidR="00D67D89" w:rsidRPr="00FC2D9F" w:rsidRDefault="00D67D89">
                        <w:pPr>
                          <w:jc w:val="both"/>
                          <w:rPr>
                            <w:rFonts w:ascii="Times New Roman" w:hAnsi="Times New Roman" w:cs="Times New Roman"/>
                            <w:sz w:val="24"/>
                            <w:szCs w:val="24"/>
                          </w:rPr>
                        </w:pPr>
                      </w:p>
                      <w:p w:rsidR="00D67D89" w:rsidRPr="00FC2D9F" w:rsidRDefault="00D67D89">
                        <w:pPr>
                          <w:jc w:val="both"/>
                          <w:rPr>
                            <w:rFonts w:ascii="Times New Roman" w:hAnsi="Times New Roman" w:cs="Times New Roman"/>
                            <w:sz w:val="24"/>
                            <w:szCs w:val="24"/>
                          </w:rPr>
                        </w:pPr>
                        <w:r w:rsidRPr="00FC2D9F">
                          <w:rPr>
                            <w:rFonts w:ascii="Times New Roman" w:hAnsi="Times New Roman" w:cs="Times New Roman"/>
                            <w:sz w:val="24"/>
                            <w:szCs w:val="24"/>
                          </w:rPr>
                          <w:t>5 (базовый)</w:t>
                        </w:r>
                      </w:p>
                    </w:tc>
                    <w:tc>
                      <w:tcPr>
                        <w:tcW w:w="2301" w:type="dxa"/>
                        <w:tcBorders>
                          <w:top w:val="single" w:sz="8" w:space="0" w:color="000000"/>
                          <w:left w:val="single" w:sz="8" w:space="0" w:color="000000"/>
                        </w:tcBorders>
                        <w:shd w:val="clear" w:color="auto" w:fill="auto"/>
                      </w:tcPr>
                      <w:p w:rsidR="00D67D89" w:rsidRPr="00FC2D9F" w:rsidRDefault="00D67D89">
                        <w:pPr>
                          <w:jc w:val="both"/>
                          <w:rPr>
                            <w:rFonts w:ascii="Times New Roman" w:hAnsi="Times New Roman" w:cs="Times New Roman"/>
                            <w:sz w:val="24"/>
                            <w:szCs w:val="24"/>
                          </w:rPr>
                        </w:pPr>
                        <w:r w:rsidRPr="00FC2D9F">
                          <w:rPr>
                            <w:rFonts w:ascii="Times New Roman" w:hAnsi="Times New Roman" w:cs="Times New Roman"/>
                            <w:sz w:val="24"/>
                            <w:szCs w:val="24"/>
                          </w:rPr>
                          <w:t>100</w:t>
                        </w:r>
                      </w:p>
                      <w:p w:rsidR="00D67D89" w:rsidRPr="00FC2D9F" w:rsidRDefault="00D67D89">
                        <w:pPr>
                          <w:jc w:val="both"/>
                          <w:rPr>
                            <w:rFonts w:ascii="Times New Roman" w:hAnsi="Times New Roman" w:cs="Times New Roman"/>
                            <w:sz w:val="24"/>
                            <w:szCs w:val="24"/>
                            <w:lang w:val="en-US"/>
                          </w:rPr>
                        </w:pPr>
                      </w:p>
                      <w:p w:rsidR="00D67D89" w:rsidRPr="00FC2D9F" w:rsidRDefault="00D67D89">
                        <w:pPr>
                          <w:jc w:val="both"/>
                          <w:rPr>
                            <w:rFonts w:ascii="Times New Roman" w:hAnsi="Times New Roman" w:cs="Times New Roman"/>
                            <w:sz w:val="24"/>
                            <w:szCs w:val="24"/>
                            <w:lang w:val="en-US"/>
                          </w:rPr>
                        </w:pPr>
                        <w:r w:rsidRPr="00FC2D9F">
                          <w:rPr>
                            <w:rFonts w:ascii="Times New Roman" w:hAnsi="Times New Roman" w:cs="Times New Roman"/>
                            <w:sz w:val="24"/>
                            <w:szCs w:val="24"/>
                            <w:lang w:val="en-US"/>
                          </w:rPr>
                          <w:t>100</w:t>
                        </w:r>
                      </w:p>
                    </w:tc>
                    <w:tc>
                      <w:tcPr>
                        <w:tcW w:w="1926" w:type="dxa"/>
                        <w:tcBorders>
                          <w:top w:val="single" w:sz="8" w:space="0" w:color="000000"/>
                          <w:left w:val="single" w:sz="8" w:space="0" w:color="000000"/>
                        </w:tcBorders>
                        <w:shd w:val="clear" w:color="auto" w:fill="auto"/>
                      </w:tcPr>
                      <w:p w:rsidR="00D67D89" w:rsidRPr="00D47172" w:rsidRDefault="00D466AD">
                        <w:pPr>
                          <w:jc w:val="both"/>
                          <w:rPr>
                            <w:rFonts w:ascii="Times New Roman" w:hAnsi="Times New Roman" w:cs="Times New Roman"/>
                            <w:color w:val="000000" w:themeColor="text1"/>
                            <w:sz w:val="24"/>
                            <w:szCs w:val="24"/>
                          </w:rPr>
                        </w:pPr>
                        <w:r w:rsidRPr="00D47172">
                          <w:rPr>
                            <w:rFonts w:ascii="Times New Roman" w:hAnsi="Times New Roman" w:cs="Times New Roman"/>
                            <w:color w:val="000000" w:themeColor="text1"/>
                            <w:sz w:val="24"/>
                            <w:szCs w:val="24"/>
                          </w:rPr>
                          <w:t>39</w:t>
                        </w:r>
                      </w:p>
                      <w:p w:rsidR="00D67D89" w:rsidRPr="00D47172" w:rsidRDefault="00D67D89">
                        <w:pPr>
                          <w:jc w:val="both"/>
                          <w:rPr>
                            <w:rFonts w:ascii="Times New Roman" w:hAnsi="Times New Roman" w:cs="Times New Roman"/>
                            <w:color w:val="000000" w:themeColor="text1"/>
                            <w:sz w:val="24"/>
                            <w:szCs w:val="24"/>
                          </w:rPr>
                        </w:pPr>
                      </w:p>
                      <w:p w:rsidR="00D67D89" w:rsidRPr="00D47172" w:rsidRDefault="00D466AD">
                        <w:pPr>
                          <w:jc w:val="both"/>
                          <w:rPr>
                            <w:rFonts w:ascii="Times New Roman" w:hAnsi="Times New Roman" w:cs="Times New Roman"/>
                            <w:color w:val="000000" w:themeColor="text1"/>
                            <w:sz w:val="24"/>
                            <w:szCs w:val="24"/>
                          </w:rPr>
                        </w:pPr>
                        <w:r w:rsidRPr="00D47172">
                          <w:rPr>
                            <w:rFonts w:ascii="Times New Roman" w:hAnsi="Times New Roman" w:cs="Times New Roman"/>
                            <w:color w:val="000000" w:themeColor="text1"/>
                            <w:sz w:val="24"/>
                            <w:szCs w:val="24"/>
                          </w:rPr>
                          <w:t>4,4</w:t>
                        </w:r>
                      </w:p>
                    </w:tc>
                    <w:tc>
                      <w:tcPr>
                        <w:tcW w:w="89" w:type="dxa"/>
                        <w:tcBorders>
                          <w:left w:val="single" w:sz="8" w:space="0" w:color="000000"/>
                        </w:tcBorders>
                        <w:shd w:val="clear" w:color="auto" w:fill="auto"/>
                      </w:tcPr>
                      <w:p w:rsidR="00D67D89" w:rsidRPr="00FC2D9F" w:rsidRDefault="00D67D89">
                        <w:pPr>
                          <w:snapToGrid w:val="0"/>
                          <w:rPr>
                            <w:rFonts w:ascii="Times New Roman" w:hAnsi="Times New Roman" w:cs="Times New Roman"/>
                            <w:color w:val="FF0000"/>
                            <w:sz w:val="24"/>
                            <w:szCs w:val="24"/>
                          </w:rPr>
                        </w:pPr>
                      </w:p>
                    </w:tc>
                  </w:tr>
                  <w:tr w:rsidR="00D67D89" w:rsidRPr="00FC2D9F" w:rsidTr="006B3CAF">
                    <w:trPr>
                      <w:trHeight w:val="205"/>
                    </w:trPr>
                    <w:tc>
                      <w:tcPr>
                        <w:tcW w:w="2456" w:type="dxa"/>
                        <w:tcBorders>
                          <w:top w:val="single" w:sz="8" w:space="0" w:color="000000"/>
                          <w:left w:val="single" w:sz="8" w:space="0" w:color="000000"/>
                          <w:bottom w:val="single" w:sz="4" w:space="0" w:color="auto"/>
                        </w:tcBorders>
                        <w:shd w:val="clear" w:color="auto" w:fill="auto"/>
                      </w:tcPr>
                      <w:p w:rsidR="00D67D89" w:rsidRPr="00FC2D9F" w:rsidRDefault="00D67D89">
                        <w:pPr>
                          <w:jc w:val="both"/>
                          <w:rPr>
                            <w:rFonts w:ascii="Times New Roman" w:hAnsi="Times New Roman" w:cs="Times New Roman"/>
                            <w:sz w:val="24"/>
                            <w:szCs w:val="24"/>
                          </w:rPr>
                        </w:pPr>
                        <w:r w:rsidRPr="00FC2D9F">
                          <w:rPr>
                            <w:rFonts w:ascii="Times New Roman" w:hAnsi="Times New Roman" w:cs="Times New Roman"/>
                            <w:sz w:val="24"/>
                            <w:szCs w:val="24"/>
                          </w:rPr>
                          <w:t>Обществознание</w:t>
                        </w:r>
                      </w:p>
                    </w:tc>
                    <w:tc>
                      <w:tcPr>
                        <w:tcW w:w="2518" w:type="dxa"/>
                        <w:tcBorders>
                          <w:top w:val="single" w:sz="8" w:space="0" w:color="000000"/>
                          <w:left w:val="single" w:sz="8" w:space="0" w:color="000000"/>
                          <w:bottom w:val="single" w:sz="4" w:space="0" w:color="auto"/>
                        </w:tcBorders>
                        <w:shd w:val="clear" w:color="auto" w:fill="auto"/>
                      </w:tcPr>
                      <w:p w:rsidR="00D67D89" w:rsidRPr="00FC2D9F" w:rsidRDefault="00D67D89">
                        <w:pPr>
                          <w:jc w:val="both"/>
                          <w:rPr>
                            <w:rFonts w:ascii="Times New Roman" w:hAnsi="Times New Roman" w:cs="Times New Roman"/>
                            <w:sz w:val="24"/>
                            <w:szCs w:val="24"/>
                          </w:rPr>
                        </w:pPr>
                        <w:r w:rsidRPr="00FC2D9F">
                          <w:rPr>
                            <w:rFonts w:ascii="Times New Roman" w:hAnsi="Times New Roman" w:cs="Times New Roman"/>
                            <w:sz w:val="24"/>
                            <w:szCs w:val="24"/>
                          </w:rPr>
                          <w:t>1</w:t>
                        </w:r>
                      </w:p>
                    </w:tc>
                    <w:tc>
                      <w:tcPr>
                        <w:tcW w:w="2301" w:type="dxa"/>
                        <w:tcBorders>
                          <w:top w:val="single" w:sz="8" w:space="0" w:color="000000"/>
                          <w:left w:val="single" w:sz="8" w:space="0" w:color="000000"/>
                          <w:bottom w:val="single" w:sz="4" w:space="0" w:color="auto"/>
                        </w:tcBorders>
                        <w:shd w:val="clear" w:color="auto" w:fill="auto"/>
                      </w:tcPr>
                      <w:p w:rsidR="00D67D89" w:rsidRPr="00FC2D9F" w:rsidRDefault="00D67D89">
                        <w:pPr>
                          <w:jc w:val="both"/>
                          <w:rPr>
                            <w:rFonts w:ascii="Times New Roman" w:hAnsi="Times New Roman" w:cs="Times New Roman"/>
                            <w:sz w:val="24"/>
                            <w:szCs w:val="24"/>
                          </w:rPr>
                        </w:pPr>
                        <w:r w:rsidRPr="00FC2D9F">
                          <w:rPr>
                            <w:rFonts w:ascii="Times New Roman" w:hAnsi="Times New Roman" w:cs="Times New Roman"/>
                            <w:sz w:val="24"/>
                            <w:szCs w:val="24"/>
                          </w:rPr>
                          <w:t>100</w:t>
                        </w:r>
                      </w:p>
                    </w:tc>
                    <w:tc>
                      <w:tcPr>
                        <w:tcW w:w="1926" w:type="dxa"/>
                        <w:tcBorders>
                          <w:top w:val="single" w:sz="8" w:space="0" w:color="000000"/>
                          <w:left w:val="single" w:sz="8" w:space="0" w:color="000000"/>
                          <w:bottom w:val="single" w:sz="4" w:space="0" w:color="auto"/>
                        </w:tcBorders>
                        <w:shd w:val="clear" w:color="auto" w:fill="auto"/>
                      </w:tcPr>
                      <w:p w:rsidR="00D67D89" w:rsidRPr="00D47172" w:rsidRDefault="00D67D89">
                        <w:pPr>
                          <w:jc w:val="both"/>
                          <w:rPr>
                            <w:rFonts w:ascii="Times New Roman" w:hAnsi="Times New Roman" w:cs="Times New Roman"/>
                            <w:color w:val="000000" w:themeColor="text1"/>
                            <w:sz w:val="24"/>
                            <w:szCs w:val="24"/>
                          </w:rPr>
                        </w:pPr>
                        <w:r w:rsidRPr="00D47172">
                          <w:rPr>
                            <w:rFonts w:ascii="Times New Roman" w:hAnsi="Times New Roman" w:cs="Times New Roman"/>
                            <w:color w:val="000000" w:themeColor="text1"/>
                            <w:sz w:val="24"/>
                            <w:szCs w:val="24"/>
                          </w:rPr>
                          <w:t>61</w:t>
                        </w:r>
                      </w:p>
                    </w:tc>
                    <w:tc>
                      <w:tcPr>
                        <w:tcW w:w="89" w:type="dxa"/>
                        <w:tcBorders>
                          <w:left w:val="single" w:sz="8" w:space="0" w:color="000000"/>
                        </w:tcBorders>
                        <w:shd w:val="clear" w:color="auto" w:fill="auto"/>
                      </w:tcPr>
                      <w:p w:rsidR="00D67D89" w:rsidRPr="00FC2D9F" w:rsidRDefault="00D67D89">
                        <w:pPr>
                          <w:snapToGrid w:val="0"/>
                          <w:rPr>
                            <w:rFonts w:ascii="Times New Roman" w:hAnsi="Times New Roman" w:cs="Times New Roman"/>
                            <w:color w:val="FF0000"/>
                            <w:sz w:val="24"/>
                            <w:szCs w:val="24"/>
                          </w:rPr>
                        </w:pPr>
                      </w:p>
                    </w:tc>
                  </w:tr>
                  <w:tr w:rsidR="00D466AD" w:rsidRPr="00FC2D9F" w:rsidTr="00D466AD">
                    <w:trPr>
                      <w:trHeight w:val="225"/>
                    </w:trPr>
                    <w:tc>
                      <w:tcPr>
                        <w:tcW w:w="2456" w:type="dxa"/>
                        <w:tcBorders>
                          <w:top w:val="single" w:sz="8" w:space="0" w:color="000000"/>
                          <w:left w:val="single" w:sz="8" w:space="0" w:color="000000"/>
                          <w:bottom w:val="single" w:sz="4" w:space="0" w:color="auto"/>
                        </w:tcBorders>
                        <w:shd w:val="clear" w:color="auto" w:fill="auto"/>
                      </w:tcPr>
                      <w:p w:rsidR="00D466AD" w:rsidRPr="00FC2D9F" w:rsidRDefault="00D466AD">
                        <w:pPr>
                          <w:rPr>
                            <w:rFonts w:ascii="Times New Roman" w:hAnsi="Times New Roman" w:cs="Times New Roman"/>
                            <w:sz w:val="24"/>
                            <w:szCs w:val="24"/>
                          </w:rPr>
                        </w:pPr>
                        <w:r w:rsidRPr="00FC2D9F">
                          <w:rPr>
                            <w:rFonts w:ascii="Times New Roman" w:hAnsi="Times New Roman" w:cs="Times New Roman"/>
                            <w:sz w:val="24"/>
                            <w:szCs w:val="24"/>
                          </w:rPr>
                          <w:t>Химия</w:t>
                        </w:r>
                      </w:p>
                    </w:tc>
                    <w:tc>
                      <w:tcPr>
                        <w:tcW w:w="2518" w:type="dxa"/>
                        <w:tcBorders>
                          <w:top w:val="single" w:sz="8" w:space="0" w:color="000000"/>
                          <w:left w:val="single" w:sz="8" w:space="0" w:color="000000"/>
                          <w:bottom w:val="single" w:sz="4" w:space="0" w:color="auto"/>
                        </w:tcBorders>
                        <w:shd w:val="clear" w:color="auto" w:fill="auto"/>
                      </w:tcPr>
                      <w:p w:rsidR="00D466AD" w:rsidRPr="00FC2D9F" w:rsidRDefault="00D466AD">
                        <w:pPr>
                          <w:jc w:val="both"/>
                          <w:rPr>
                            <w:rFonts w:ascii="Times New Roman" w:hAnsi="Times New Roman" w:cs="Times New Roman"/>
                            <w:sz w:val="24"/>
                            <w:szCs w:val="24"/>
                          </w:rPr>
                        </w:pPr>
                        <w:r w:rsidRPr="00FC2D9F">
                          <w:rPr>
                            <w:rFonts w:ascii="Times New Roman" w:hAnsi="Times New Roman" w:cs="Times New Roman"/>
                            <w:sz w:val="24"/>
                            <w:szCs w:val="24"/>
                          </w:rPr>
                          <w:t>1</w:t>
                        </w:r>
                      </w:p>
                    </w:tc>
                    <w:tc>
                      <w:tcPr>
                        <w:tcW w:w="2301" w:type="dxa"/>
                        <w:tcBorders>
                          <w:top w:val="single" w:sz="8" w:space="0" w:color="000000"/>
                          <w:left w:val="single" w:sz="8" w:space="0" w:color="000000"/>
                          <w:bottom w:val="single" w:sz="4" w:space="0" w:color="auto"/>
                        </w:tcBorders>
                        <w:shd w:val="clear" w:color="auto" w:fill="auto"/>
                      </w:tcPr>
                      <w:p w:rsidR="00D466AD" w:rsidRPr="00FC2D9F" w:rsidRDefault="00D466AD">
                        <w:pPr>
                          <w:jc w:val="both"/>
                          <w:rPr>
                            <w:rFonts w:ascii="Times New Roman" w:hAnsi="Times New Roman" w:cs="Times New Roman"/>
                            <w:sz w:val="24"/>
                            <w:szCs w:val="24"/>
                          </w:rPr>
                        </w:pPr>
                        <w:r w:rsidRPr="00FC2D9F">
                          <w:rPr>
                            <w:rFonts w:ascii="Times New Roman" w:hAnsi="Times New Roman" w:cs="Times New Roman"/>
                            <w:sz w:val="24"/>
                            <w:szCs w:val="24"/>
                          </w:rPr>
                          <w:t>100</w:t>
                        </w:r>
                      </w:p>
                    </w:tc>
                    <w:tc>
                      <w:tcPr>
                        <w:tcW w:w="1926" w:type="dxa"/>
                        <w:tcBorders>
                          <w:top w:val="single" w:sz="8" w:space="0" w:color="000000"/>
                          <w:left w:val="single" w:sz="8" w:space="0" w:color="000000"/>
                          <w:bottom w:val="single" w:sz="4" w:space="0" w:color="auto"/>
                        </w:tcBorders>
                        <w:shd w:val="clear" w:color="auto" w:fill="auto"/>
                      </w:tcPr>
                      <w:p w:rsidR="00D466AD" w:rsidRPr="00D47172" w:rsidRDefault="00D466AD">
                        <w:pPr>
                          <w:jc w:val="both"/>
                          <w:rPr>
                            <w:rFonts w:ascii="Times New Roman" w:hAnsi="Times New Roman" w:cs="Times New Roman"/>
                            <w:color w:val="000000" w:themeColor="text1"/>
                            <w:sz w:val="24"/>
                            <w:szCs w:val="24"/>
                          </w:rPr>
                        </w:pPr>
                        <w:r w:rsidRPr="00D47172">
                          <w:rPr>
                            <w:rFonts w:ascii="Times New Roman" w:hAnsi="Times New Roman" w:cs="Times New Roman"/>
                            <w:color w:val="000000" w:themeColor="text1"/>
                            <w:sz w:val="24"/>
                            <w:szCs w:val="24"/>
                            <w:lang w:val="en-US"/>
                          </w:rPr>
                          <w:t>5</w:t>
                        </w:r>
                        <w:r w:rsidRPr="00D47172">
                          <w:rPr>
                            <w:rFonts w:ascii="Times New Roman" w:hAnsi="Times New Roman" w:cs="Times New Roman"/>
                            <w:color w:val="000000" w:themeColor="text1"/>
                            <w:sz w:val="24"/>
                            <w:szCs w:val="24"/>
                          </w:rPr>
                          <w:t>8</w:t>
                        </w:r>
                      </w:p>
                    </w:tc>
                    <w:tc>
                      <w:tcPr>
                        <w:tcW w:w="89" w:type="dxa"/>
                        <w:vMerge w:val="restart"/>
                        <w:tcBorders>
                          <w:left w:val="single" w:sz="8" w:space="0" w:color="000000"/>
                        </w:tcBorders>
                        <w:shd w:val="clear" w:color="auto" w:fill="auto"/>
                      </w:tcPr>
                      <w:p w:rsidR="00D466AD" w:rsidRPr="00FC2D9F" w:rsidRDefault="00D466AD">
                        <w:pPr>
                          <w:snapToGrid w:val="0"/>
                          <w:rPr>
                            <w:rFonts w:ascii="Times New Roman" w:hAnsi="Times New Roman" w:cs="Times New Roman"/>
                            <w:color w:val="FF0000"/>
                            <w:sz w:val="24"/>
                            <w:szCs w:val="24"/>
                          </w:rPr>
                        </w:pPr>
                      </w:p>
                    </w:tc>
                  </w:tr>
                  <w:tr w:rsidR="00D466AD" w:rsidRPr="00FC2D9F" w:rsidTr="00D466AD">
                    <w:trPr>
                      <w:trHeight w:val="225"/>
                    </w:trPr>
                    <w:tc>
                      <w:tcPr>
                        <w:tcW w:w="2456" w:type="dxa"/>
                        <w:tcBorders>
                          <w:top w:val="single" w:sz="4" w:space="0" w:color="auto"/>
                          <w:left w:val="single" w:sz="8" w:space="0" w:color="000000"/>
                          <w:bottom w:val="single" w:sz="8" w:space="0" w:color="000000"/>
                        </w:tcBorders>
                        <w:shd w:val="clear" w:color="auto" w:fill="auto"/>
                      </w:tcPr>
                      <w:p w:rsidR="00D466AD" w:rsidRPr="00FC2D9F" w:rsidRDefault="00D47172" w:rsidP="00D466AD">
                        <w:pPr>
                          <w:rPr>
                            <w:rFonts w:ascii="Times New Roman" w:hAnsi="Times New Roman" w:cs="Times New Roman"/>
                            <w:sz w:val="24"/>
                            <w:szCs w:val="24"/>
                          </w:rPr>
                        </w:pPr>
                        <w:r>
                          <w:rPr>
                            <w:rFonts w:ascii="Times New Roman" w:hAnsi="Times New Roman" w:cs="Times New Roman"/>
                            <w:sz w:val="24"/>
                            <w:szCs w:val="24"/>
                          </w:rPr>
                          <w:t>Биология</w:t>
                        </w:r>
                      </w:p>
                    </w:tc>
                    <w:tc>
                      <w:tcPr>
                        <w:tcW w:w="2518" w:type="dxa"/>
                        <w:tcBorders>
                          <w:top w:val="single" w:sz="4" w:space="0" w:color="auto"/>
                          <w:left w:val="single" w:sz="8" w:space="0" w:color="000000"/>
                        </w:tcBorders>
                        <w:shd w:val="clear" w:color="auto" w:fill="auto"/>
                      </w:tcPr>
                      <w:p w:rsidR="00D466AD" w:rsidRPr="00FC2D9F" w:rsidRDefault="00D47172" w:rsidP="00D466AD">
                        <w:pPr>
                          <w:jc w:val="both"/>
                          <w:rPr>
                            <w:rFonts w:ascii="Times New Roman" w:hAnsi="Times New Roman" w:cs="Times New Roman"/>
                            <w:sz w:val="24"/>
                            <w:szCs w:val="24"/>
                          </w:rPr>
                        </w:pPr>
                        <w:r>
                          <w:rPr>
                            <w:rFonts w:ascii="Times New Roman" w:hAnsi="Times New Roman" w:cs="Times New Roman"/>
                            <w:sz w:val="24"/>
                            <w:szCs w:val="24"/>
                          </w:rPr>
                          <w:t>1</w:t>
                        </w:r>
                      </w:p>
                    </w:tc>
                    <w:tc>
                      <w:tcPr>
                        <w:tcW w:w="2301" w:type="dxa"/>
                        <w:tcBorders>
                          <w:top w:val="single" w:sz="4" w:space="0" w:color="auto"/>
                          <w:left w:val="single" w:sz="8" w:space="0" w:color="000000"/>
                          <w:bottom w:val="single" w:sz="8" w:space="0" w:color="000000"/>
                        </w:tcBorders>
                        <w:shd w:val="clear" w:color="auto" w:fill="auto"/>
                      </w:tcPr>
                      <w:p w:rsidR="00D466AD" w:rsidRPr="00FC2D9F" w:rsidRDefault="00D47172" w:rsidP="00D466AD">
                        <w:pPr>
                          <w:jc w:val="both"/>
                          <w:rPr>
                            <w:rFonts w:ascii="Times New Roman" w:hAnsi="Times New Roman" w:cs="Times New Roman"/>
                            <w:sz w:val="24"/>
                            <w:szCs w:val="24"/>
                          </w:rPr>
                        </w:pPr>
                        <w:r>
                          <w:rPr>
                            <w:rFonts w:ascii="Times New Roman" w:hAnsi="Times New Roman" w:cs="Times New Roman"/>
                            <w:sz w:val="24"/>
                            <w:szCs w:val="24"/>
                          </w:rPr>
                          <w:t>100</w:t>
                        </w:r>
                      </w:p>
                    </w:tc>
                    <w:tc>
                      <w:tcPr>
                        <w:tcW w:w="1926" w:type="dxa"/>
                        <w:tcBorders>
                          <w:top w:val="single" w:sz="4" w:space="0" w:color="auto"/>
                          <w:left w:val="single" w:sz="8" w:space="0" w:color="000000"/>
                          <w:bottom w:val="single" w:sz="8" w:space="0" w:color="000000"/>
                        </w:tcBorders>
                        <w:shd w:val="clear" w:color="auto" w:fill="auto"/>
                      </w:tcPr>
                      <w:p w:rsidR="00D466AD" w:rsidRPr="00D47172" w:rsidRDefault="00D47172" w:rsidP="00D466AD">
                        <w:pPr>
                          <w:jc w:val="both"/>
                          <w:rPr>
                            <w:rFonts w:ascii="Times New Roman" w:hAnsi="Times New Roman" w:cs="Times New Roman"/>
                            <w:color w:val="000000" w:themeColor="text1"/>
                            <w:sz w:val="24"/>
                            <w:szCs w:val="24"/>
                          </w:rPr>
                        </w:pPr>
                        <w:r w:rsidRPr="00D47172">
                          <w:rPr>
                            <w:rFonts w:ascii="Times New Roman" w:hAnsi="Times New Roman" w:cs="Times New Roman"/>
                            <w:color w:val="000000" w:themeColor="text1"/>
                            <w:sz w:val="24"/>
                            <w:szCs w:val="24"/>
                          </w:rPr>
                          <w:t>69</w:t>
                        </w:r>
                      </w:p>
                    </w:tc>
                    <w:tc>
                      <w:tcPr>
                        <w:tcW w:w="89" w:type="dxa"/>
                        <w:vMerge/>
                        <w:tcBorders>
                          <w:left w:val="single" w:sz="8" w:space="0" w:color="000000"/>
                        </w:tcBorders>
                        <w:shd w:val="clear" w:color="auto" w:fill="auto"/>
                      </w:tcPr>
                      <w:p w:rsidR="00D466AD" w:rsidRPr="00FC2D9F" w:rsidRDefault="00D466AD">
                        <w:pPr>
                          <w:snapToGrid w:val="0"/>
                          <w:rPr>
                            <w:rFonts w:ascii="Times New Roman" w:hAnsi="Times New Roman" w:cs="Times New Roman"/>
                            <w:color w:val="FF0000"/>
                            <w:sz w:val="24"/>
                            <w:szCs w:val="24"/>
                          </w:rPr>
                        </w:pPr>
                      </w:p>
                    </w:tc>
                  </w:tr>
                  <w:tr w:rsidR="00D466AD" w:rsidRPr="00FC2D9F" w:rsidTr="006B3CAF">
                    <w:trPr>
                      <w:trHeight w:val="209"/>
                    </w:trPr>
                    <w:tc>
                      <w:tcPr>
                        <w:tcW w:w="2456" w:type="dxa"/>
                        <w:tcBorders>
                          <w:top w:val="single" w:sz="8" w:space="0" w:color="000000"/>
                          <w:left w:val="single" w:sz="8" w:space="0" w:color="000000"/>
                          <w:bottom w:val="single" w:sz="8" w:space="0" w:color="000000"/>
                        </w:tcBorders>
                        <w:shd w:val="clear" w:color="auto" w:fill="auto"/>
                      </w:tcPr>
                      <w:p w:rsidR="00D466AD" w:rsidRPr="00FC2D9F" w:rsidRDefault="00D466AD">
                        <w:pPr>
                          <w:rPr>
                            <w:rFonts w:ascii="Times New Roman" w:hAnsi="Times New Roman" w:cs="Times New Roman"/>
                            <w:sz w:val="24"/>
                            <w:szCs w:val="24"/>
                          </w:rPr>
                        </w:pPr>
                      </w:p>
                    </w:tc>
                    <w:tc>
                      <w:tcPr>
                        <w:tcW w:w="2518" w:type="dxa"/>
                        <w:tcBorders>
                          <w:top w:val="single" w:sz="8" w:space="0" w:color="000000"/>
                          <w:left w:val="single" w:sz="8" w:space="0" w:color="000000"/>
                        </w:tcBorders>
                        <w:shd w:val="clear" w:color="auto" w:fill="auto"/>
                      </w:tcPr>
                      <w:p w:rsidR="00D466AD" w:rsidRPr="00FC2D9F" w:rsidRDefault="00D466AD">
                        <w:pPr>
                          <w:jc w:val="both"/>
                          <w:rPr>
                            <w:rFonts w:ascii="Times New Roman" w:hAnsi="Times New Roman" w:cs="Times New Roman"/>
                            <w:sz w:val="24"/>
                            <w:szCs w:val="24"/>
                          </w:rPr>
                        </w:pPr>
                      </w:p>
                    </w:tc>
                    <w:tc>
                      <w:tcPr>
                        <w:tcW w:w="2301" w:type="dxa"/>
                        <w:tcBorders>
                          <w:top w:val="single" w:sz="8" w:space="0" w:color="000000"/>
                          <w:left w:val="single" w:sz="8" w:space="0" w:color="000000"/>
                          <w:bottom w:val="single" w:sz="8" w:space="0" w:color="000000"/>
                        </w:tcBorders>
                        <w:shd w:val="clear" w:color="auto" w:fill="auto"/>
                      </w:tcPr>
                      <w:p w:rsidR="00D466AD" w:rsidRPr="00FC2D9F" w:rsidRDefault="00D466AD">
                        <w:pPr>
                          <w:jc w:val="both"/>
                          <w:rPr>
                            <w:rFonts w:ascii="Times New Roman" w:hAnsi="Times New Roman" w:cs="Times New Roman"/>
                            <w:sz w:val="24"/>
                            <w:szCs w:val="24"/>
                          </w:rPr>
                        </w:pPr>
                      </w:p>
                    </w:tc>
                    <w:tc>
                      <w:tcPr>
                        <w:tcW w:w="1926" w:type="dxa"/>
                        <w:tcBorders>
                          <w:top w:val="single" w:sz="8" w:space="0" w:color="000000"/>
                          <w:left w:val="single" w:sz="8" w:space="0" w:color="000000"/>
                          <w:bottom w:val="single" w:sz="8" w:space="0" w:color="000000"/>
                        </w:tcBorders>
                        <w:shd w:val="clear" w:color="auto" w:fill="auto"/>
                      </w:tcPr>
                      <w:p w:rsidR="00D466AD" w:rsidRDefault="00D466AD">
                        <w:pPr>
                          <w:jc w:val="both"/>
                          <w:rPr>
                            <w:rFonts w:ascii="Times New Roman" w:hAnsi="Times New Roman" w:cs="Times New Roman"/>
                            <w:color w:val="FF0000"/>
                            <w:sz w:val="24"/>
                            <w:szCs w:val="24"/>
                            <w:lang w:val="en-US"/>
                          </w:rPr>
                        </w:pPr>
                      </w:p>
                    </w:tc>
                    <w:tc>
                      <w:tcPr>
                        <w:tcW w:w="89" w:type="dxa"/>
                        <w:tcBorders>
                          <w:left w:val="single" w:sz="8" w:space="0" w:color="000000"/>
                        </w:tcBorders>
                        <w:shd w:val="clear" w:color="auto" w:fill="auto"/>
                      </w:tcPr>
                      <w:p w:rsidR="00D466AD" w:rsidRPr="00FC2D9F" w:rsidRDefault="00D466AD">
                        <w:pPr>
                          <w:snapToGrid w:val="0"/>
                          <w:rPr>
                            <w:rFonts w:ascii="Times New Roman" w:hAnsi="Times New Roman" w:cs="Times New Roman"/>
                            <w:color w:val="FF0000"/>
                            <w:sz w:val="24"/>
                            <w:szCs w:val="24"/>
                          </w:rPr>
                        </w:pPr>
                      </w:p>
                    </w:tc>
                  </w:tr>
                  <w:tr w:rsidR="00D466AD" w:rsidRPr="00FC2D9F" w:rsidTr="006B3CAF">
                    <w:trPr>
                      <w:trHeight w:val="209"/>
                    </w:trPr>
                    <w:tc>
                      <w:tcPr>
                        <w:tcW w:w="2456" w:type="dxa"/>
                        <w:tcBorders>
                          <w:top w:val="single" w:sz="8" w:space="0" w:color="000000"/>
                          <w:left w:val="single" w:sz="8" w:space="0" w:color="000000"/>
                          <w:bottom w:val="single" w:sz="8" w:space="0" w:color="000000"/>
                        </w:tcBorders>
                        <w:shd w:val="clear" w:color="auto" w:fill="auto"/>
                      </w:tcPr>
                      <w:p w:rsidR="00D466AD" w:rsidRPr="00FC2D9F" w:rsidRDefault="00D466AD">
                        <w:pPr>
                          <w:rPr>
                            <w:rFonts w:ascii="Times New Roman" w:hAnsi="Times New Roman" w:cs="Times New Roman"/>
                            <w:sz w:val="24"/>
                            <w:szCs w:val="24"/>
                          </w:rPr>
                        </w:pPr>
                      </w:p>
                    </w:tc>
                    <w:tc>
                      <w:tcPr>
                        <w:tcW w:w="2518" w:type="dxa"/>
                        <w:tcBorders>
                          <w:top w:val="single" w:sz="8" w:space="0" w:color="000000"/>
                          <w:left w:val="single" w:sz="8" w:space="0" w:color="000000"/>
                        </w:tcBorders>
                        <w:shd w:val="clear" w:color="auto" w:fill="auto"/>
                      </w:tcPr>
                      <w:p w:rsidR="00D466AD" w:rsidRPr="00FC2D9F" w:rsidRDefault="00D466AD">
                        <w:pPr>
                          <w:jc w:val="both"/>
                          <w:rPr>
                            <w:rFonts w:ascii="Times New Roman" w:hAnsi="Times New Roman" w:cs="Times New Roman"/>
                            <w:sz w:val="24"/>
                            <w:szCs w:val="24"/>
                          </w:rPr>
                        </w:pPr>
                      </w:p>
                    </w:tc>
                    <w:tc>
                      <w:tcPr>
                        <w:tcW w:w="2301" w:type="dxa"/>
                        <w:tcBorders>
                          <w:top w:val="single" w:sz="8" w:space="0" w:color="000000"/>
                          <w:left w:val="single" w:sz="8" w:space="0" w:color="000000"/>
                          <w:bottom w:val="single" w:sz="8" w:space="0" w:color="000000"/>
                        </w:tcBorders>
                        <w:shd w:val="clear" w:color="auto" w:fill="auto"/>
                      </w:tcPr>
                      <w:p w:rsidR="00D466AD" w:rsidRPr="00FC2D9F" w:rsidRDefault="00D466AD">
                        <w:pPr>
                          <w:jc w:val="both"/>
                          <w:rPr>
                            <w:rFonts w:ascii="Times New Roman" w:hAnsi="Times New Roman" w:cs="Times New Roman"/>
                            <w:sz w:val="24"/>
                            <w:szCs w:val="24"/>
                          </w:rPr>
                        </w:pPr>
                      </w:p>
                    </w:tc>
                    <w:tc>
                      <w:tcPr>
                        <w:tcW w:w="1926" w:type="dxa"/>
                        <w:tcBorders>
                          <w:top w:val="single" w:sz="8" w:space="0" w:color="000000"/>
                          <w:left w:val="single" w:sz="8" w:space="0" w:color="000000"/>
                          <w:bottom w:val="single" w:sz="8" w:space="0" w:color="000000"/>
                        </w:tcBorders>
                        <w:shd w:val="clear" w:color="auto" w:fill="auto"/>
                      </w:tcPr>
                      <w:p w:rsidR="00D466AD" w:rsidRDefault="00D466AD">
                        <w:pPr>
                          <w:jc w:val="both"/>
                          <w:rPr>
                            <w:rFonts w:ascii="Times New Roman" w:hAnsi="Times New Roman" w:cs="Times New Roman"/>
                            <w:color w:val="FF0000"/>
                            <w:sz w:val="24"/>
                            <w:szCs w:val="24"/>
                            <w:lang w:val="en-US"/>
                          </w:rPr>
                        </w:pPr>
                      </w:p>
                    </w:tc>
                    <w:tc>
                      <w:tcPr>
                        <w:tcW w:w="89" w:type="dxa"/>
                        <w:tcBorders>
                          <w:left w:val="single" w:sz="8" w:space="0" w:color="000000"/>
                        </w:tcBorders>
                        <w:shd w:val="clear" w:color="auto" w:fill="auto"/>
                      </w:tcPr>
                      <w:p w:rsidR="00D466AD" w:rsidRPr="00FC2D9F" w:rsidRDefault="00D466AD">
                        <w:pPr>
                          <w:snapToGrid w:val="0"/>
                          <w:rPr>
                            <w:rFonts w:ascii="Times New Roman" w:hAnsi="Times New Roman" w:cs="Times New Roman"/>
                            <w:color w:val="FF0000"/>
                            <w:sz w:val="24"/>
                            <w:szCs w:val="24"/>
                          </w:rPr>
                        </w:pPr>
                      </w:p>
                    </w:tc>
                  </w:tr>
                  <w:tr w:rsidR="00D67D89" w:rsidRPr="00FC2D9F" w:rsidTr="006B3CAF">
                    <w:trPr>
                      <w:trHeight w:val="327"/>
                    </w:trPr>
                    <w:tc>
                      <w:tcPr>
                        <w:tcW w:w="2456" w:type="dxa"/>
                        <w:tcBorders>
                          <w:top w:val="single" w:sz="8" w:space="0" w:color="000000"/>
                          <w:left w:val="single" w:sz="8" w:space="0" w:color="000000"/>
                          <w:bottom w:val="single" w:sz="8" w:space="0" w:color="000000"/>
                        </w:tcBorders>
                        <w:shd w:val="clear" w:color="auto" w:fill="auto"/>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 xml:space="preserve">Биология </w:t>
                        </w:r>
                      </w:p>
                    </w:tc>
                    <w:tc>
                      <w:tcPr>
                        <w:tcW w:w="2518" w:type="dxa"/>
                        <w:tcBorders>
                          <w:top w:val="single" w:sz="8" w:space="0" w:color="000000"/>
                          <w:left w:val="single" w:sz="8" w:space="0" w:color="000000"/>
                          <w:bottom w:val="single" w:sz="8" w:space="0" w:color="000000"/>
                        </w:tcBorders>
                        <w:shd w:val="clear" w:color="auto" w:fill="auto"/>
                        <w:vAlign w:val="center"/>
                      </w:tcPr>
                      <w:p w:rsidR="00D67D89" w:rsidRPr="00FC2D9F" w:rsidRDefault="00D67D89">
                        <w:pPr>
                          <w:rPr>
                            <w:rFonts w:ascii="Times New Roman" w:hAnsi="Times New Roman" w:cs="Times New Roman"/>
                            <w:sz w:val="24"/>
                            <w:szCs w:val="24"/>
                          </w:rPr>
                        </w:pPr>
                        <w:r w:rsidRPr="00FC2D9F">
                          <w:rPr>
                            <w:rFonts w:ascii="Times New Roman" w:hAnsi="Times New Roman" w:cs="Times New Roman"/>
                            <w:sz w:val="24"/>
                            <w:szCs w:val="24"/>
                          </w:rPr>
                          <w:t>1</w:t>
                        </w:r>
                      </w:p>
                    </w:tc>
                    <w:tc>
                      <w:tcPr>
                        <w:tcW w:w="2301" w:type="dxa"/>
                        <w:tcBorders>
                          <w:top w:val="single" w:sz="8" w:space="0" w:color="000000"/>
                          <w:left w:val="single" w:sz="8" w:space="0" w:color="000000"/>
                          <w:bottom w:val="single" w:sz="8" w:space="0" w:color="000000"/>
                        </w:tcBorders>
                        <w:shd w:val="clear" w:color="auto" w:fill="auto"/>
                        <w:vAlign w:val="center"/>
                      </w:tcPr>
                      <w:p w:rsidR="00D67D89" w:rsidRPr="00FC2D9F" w:rsidRDefault="00D67D89">
                        <w:pPr>
                          <w:rPr>
                            <w:rFonts w:ascii="Times New Roman" w:hAnsi="Times New Roman" w:cs="Times New Roman"/>
                            <w:sz w:val="24"/>
                            <w:szCs w:val="24"/>
                            <w:lang w:val="en-US"/>
                          </w:rPr>
                        </w:pPr>
                        <w:r w:rsidRPr="00FC2D9F">
                          <w:rPr>
                            <w:rFonts w:ascii="Times New Roman" w:hAnsi="Times New Roman" w:cs="Times New Roman"/>
                            <w:sz w:val="24"/>
                            <w:szCs w:val="24"/>
                          </w:rPr>
                          <w:t>100</w:t>
                        </w:r>
                      </w:p>
                    </w:tc>
                    <w:tc>
                      <w:tcPr>
                        <w:tcW w:w="1926" w:type="dxa"/>
                        <w:tcBorders>
                          <w:top w:val="single" w:sz="8" w:space="0" w:color="000000"/>
                          <w:left w:val="single" w:sz="8" w:space="0" w:color="000000"/>
                          <w:bottom w:val="single" w:sz="8" w:space="0" w:color="000000"/>
                        </w:tcBorders>
                        <w:shd w:val="clear" w:color="auto" w:fill="auto"/>
                        <w:vAlign w:val="center"/>
                      </w:tcPr>
                      <w:p w:rsidR="00D67D89" w:rsidRPr="00FC2D9F" w:rsidRDefault="00D67D89">
                        <w:pPr>
                          <w:jc w:val="both"/>
                          <w:rPr>
                            <w:rFonts w:ascii="Times New Roman" w:hAnsi="Times New Roman" w:cs="Times New Roman"/>
                            <w:color w:val="FF0000"/>
                            <w:sz w:val="24"/>
                            <w:szCs w:val="24"/>
                          </w:rPr>
                        </w:pPr>
                        <w:r w:rsidRPr="00FC2D9F">
                          <w:rPr>
                            <w:rFonts w:ascii="Times New Roman" w:hAnsi="Times New Roman" w:cs="Times New Roman"/>
                            <w:color w:val="FF0000"/>
                            <w:sz w:val="24"/>
                            <w:szCs w:val="24"/>
                            <w:lang w:val="en-US"/>
                          </w:rPr>
                          <w:t>68</w:t>
                        </w:r>
                      </w:p>
                    </w:tc>
                    <w:tc>
                      <w:tcPr>
                        <w:tcW w:w="89" w:type="dxa"/>
                        <w:tcBorders>
                          <w:left w:val="single" w:sz="8" w:space="0" w:color="000000"/>
                        </w:tcBorders>
                        <w:shd w:val="clear" w:color="auto" w:fill="auto"/>
                      </w:tcPr>
                      <w:p w:rsidR="00D67D89" w:rsidRPr="00FC2D9F" w:rsidRDefault="00D67D89">
                        <w:pPr>
                          <w:snapToGrid w:val="0"/>
                          <w:rPr>
                            <w:rFonts w:ascii="Times New Roman" w:hAnsi="Times New Roman" w:cs="Times New Roman"/>
                            <w:color w:val="FF0000"/>
                            <w:sz w:val="24"/>
                            <w:szCs w:val="24"/>
                          </w:rPr>
                        </w:pPr>
                      </w:p>
                    </w:tc>
                  </w:tr>
                </w:tbl>
                <w:p w:rsidR="00D67D89" w:rsidRDefault="00D67D89" w:rsidP="00FC2D9F"/>
              </w:txbxContent>
            </v:textbox>
            <w10:wrap type="square" anchorx="margin"/>
          </v:shape>
        </w:pict>
      </w:r>
      <w:r w:rsidRPr="00103C20">
        <w:rPr>
          <w:rFonts w:ascii="Times New Roman" w:hAnsi="Times New Roman" w:cs="Times New Roman"/>
          <w:noProof/>
          <w:sz w:val="24"/>
          <w:szCs w:val="24"/>
          <w:lang w:eastAsia="ru-RU"/>
        </w:rPr>
        <w:pict>
          <v:shape id="Надпись 4" o:spid="_x0000_s1028" type="#_x0000_t202" style="position:absolute;margin-left:45.05pt;margin-top:.05pt;width:1.1pt;height:13.65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" stroked="f">
            <v:fill opacity="0"/>
            <v:textbox inset="0,0,0,0">
              <w:txbxContent>
                <w:p w:rsidR="00D67D89" w:rsidRDefault="00D67D89" w:rsidP="00FC2D9F"/>
              </w:txbxContent>
            </v:textbox>
            <w10:wrap type="square" side="largest" anchorx="page"/>
          </v:shape>
        </w:pict>
      </w:r>
      <w:r w:rsidR="00FC2D9F" w:rsidRPr="00FC2D9F">
        <w:rPr>
          <w:rFonts w:ascii="Times New Roman" w:hAnsi="Times New Roman" w:cs="Times New Roman"/>
          <w:b/>
          <w:bCs/>
          <w:sz w:val="24"/>
          <w:szCs w:val="24"/>
          <w:u w:val="single"/>
        </w:rPr>
        <w:t xml:space="preserve"> </w:t>
      </w:r>
    </w:p>
    <w:p w:rsidR="00FC2D9F" w:rsidRPr="00FC2D9F" w:rsidRDefault="00FC2D9F" w:rsidP="00FC2D9F">
      <w:pPr>
        <w:rPr>
          <w:rFonts w:ascii="Times New Roman" w:hAnsi="Times New Roman" w:cs="Times New Roman"/>
          <w:bCs/>
          <w:sz w:val="24"/>
          <w:szCs w:val="24"/>
        </w:rPr>
      </w:pPr>
    </w:p>
    <w:p w:rsidR="00FC2D9F" w:rsidRPr="00FC2D9F" w:rsidRDefault="00FC2D9F" w:rsidP="00FC2D9F">
      <w:pPr>
        <w:autoSpaceDE w:val="0"/>
        <w:ind w:firstLine="645"/>
        <w:jc w:val="both"/>
        <w:rPr>
          <w:rFonts w:ascii="Times New Roman" w:hAnsi="Times New Roman" w:cs="Times New Roman"/>
          <w:sz w:val="24"/>
          <w:szCs w:val="24"/>
        </w:rPr>
      </w:pPr>
    </w:p>
    <w:p w:rsidR="00FC2D9F" w:rsidRPr="00FC2D9F" w:rsidRDefault="00FC2D9F" w:rsidP="00FC2D9F">
      <w:pPr>
        <w:autoSpaceDE w:val="0"/>
        <w:ind w:firstLine="645"/>
        <w:jc w:val="both"/>
        <w:rPr>
          <w:rFonts w:ascii="Times New Roman" w:hAnsi="Times New Roman" w:cs="Times New Roman"/>
          <w:b/>
          <w:sz w:val="24"/>
          <w:szCs w:val="24"/>
        </w:rPr>
      </w:pPr>
      <w:r w:rsidRPr="00FC2D9F">
        <w:rPr>
          <w:rFonts w:ascii="Times New Roman" w:hAnsi="Times New Roman" w:cs="Times New Roman"/>
          <w:sz w:val="24"/>
          <w:szCs w:val="24"/>
        </w:rPr>
        <w:t>Все учащихся прошли минимальное количество баллов на ЕГЭ по обязательным предметам, таким образом в 11 классе все ученики получили аттестат о среднем (полном) общем образовании.</w:t>
      </w:r>
    </w:p>
    <w:p w:rsidR="00FC2D9F" w:rsidRPr="00FC2D9F" w:rsidRDefault="00FC2D9F" w:rsidP="00FC2D9F">
      <w:pPr>
        <w:jc w:val="center"/>
        <w:rPr>
          <w:rFonts w:ascii="Times New Roman" w:hAnsi="Times New Roman" w:cs="Times New Roman"/>
          <w:b/>
          <w:sz w:val="24"/>
          <w:szCs w:val="24"/>
        </w:rPr>
      </w:pPr>
      <w:r w:rsidRPr="00FC2D9F">
        <w:rPr>
          <w:rFonts w:ascii="Times New Roman" w:hAnsi="Times New Roman" w:cs="Times New Roman"/>
          <w:b/>
          <w:sz w:val="24"/>
          <w:szCs w:val="24"/>
        </w:rPr>
        <w:t xml:space="preserve">Данные о выпускниках средней школы </w:t>
      </w:r>
    </w:p>
    <w:p w:rsidR="00FC2D9F" w:rsidRPr="00FC2D9F" w:rsidRDefault="00FC2D9F" w:rsidP="00FC2D9F">
      <w:pPr>
        <w:jc w:val="center"/>
        <w:rPr>
          <w:rFonts w:ascii="Times New Roman" w:hAnsi="Times New Roman" w:cs="Times New Roman"/>
          <w:b/>
          <w:sz w:val="24"/>
          <w:szCs w:val="24"/>
        </w:rPr>
      </w:pPr>
    </w:p>
    <w:tbl>
      <w:tblPr>
        <w:tblW w:w="0" w:type="auto"/>
        <w:tblInd w:w="392" w:type="dxa"/>
        <w:tblLayout w:type="fixed"/>
        <w:tblLook w:val="0000"/>
      </w:tblPr>
      <w:tblGrid>
        <w:gridCol w:w="1035"/>
        <w:gridCol w:w="1569"/>
        <w:gridCol w:w="1493"/>
        <w:gridCol w:w="1431"/>
        <w:gridCol w:w="1418"/>
        <w:gridCol w:w="1417"/>
        <w:gridCol w:w="1276"/>
      </w:tblGrid>
      <w:tr w:rsidR="00FC2D9F" w:rsidRPr="00FC2D9F" w:rsidTr="00D67D89">
        <w:tc>
          <w:tcPr>
            <w:tcW w:w="103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Учебный год</w:t>
            </w:r>
          </w:p>
        </w:tc>
        <w:tc>
          <w:tcPr>
            <w:tcW w:w="156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Количество выпускников</w:t>
            </w:r>
          </w:p>
        </w:tc>
        <w:tc>
          <w:tcPr>
            <w:tcW w:w="1493"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Медалисты золото (%)</w:t>
            </w:r>
          </w:p>
        </w:tc>
        <w:tc>
          <w:tcPr>
            <w:tcW w:w="143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На «отлично» (%)</w:t>
            </w:r>
          </w:p>
        </w:tc>
        <w:tc>
          <w:tcPr>
            <w:tcW w:w="1418" w:type="dxa"/>
            <w:tcBorders>
              <w:top w:val="single" w:sz="4" w:space="0" w:color="000000"/>
              <w:left w:val="single" w:sz="4" w:space="0" w:color="000000"/>
              <w:bottom w:val="single" w:sz="4" w:space="0" w:color="000000"/>
            </w:tcBorders>
          </w:tcPr>
          <w:p w:rsidR="00FC2D9F" w:rsidRPr="00FC2D9F" w:rsidRDefault="00FC2D9F" w:rsidP="00D67D89">
            <w:pPr>
              <w:rPr>
                <w:rFonts w:ascii="Times New Roman" w:hAnsi="Times New Roman" w:cs="Times New Roman"/>
                <w:sz w:val="24"/>
                <w:szCs w:val="24"/>
                <w:lang w:val="en-US"/>
              </w:rPr>
            </w:pPr>
            <w:r w:rsidRPr="00FC2D9F">
              <w:rPr>
                <w:rFonts w:ascii="Times New Roman" w:hAnsi="Times New Roman" w:cs="Times New Roman"/>
                <w:sz w:val="24"/>
                <w:szCs w:val="24"/>
              </w:rPr>
              <w:t xml:space="preserve">На «хорошо» и «отлично» </w:t>
            </w:r>
          </w:p>
        </w:tc>
        <w:tc>
          <w:tcPr>
            <w:tcW w:w="1417"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jc w:val="center"/>
              <w:rPr>
                <w:rFonts w:ascii="Times New Roman" w:hAnsi="Times New Roman" w:cs="Times New Roman"/>
                <w:sz w:val="24"/>
                <w:szCs w:val="24"/>
              </w:rPr>
            </w:pPr>
            <w:r w:rsidRPr="00FC2D9F">
              <w:rPr>
                <w:rFonts w:ascii="Times New Roman" w:hAnsi="Times New Roman" w:cs="Times New Roman"/>
                <w:sz w:val="24"/>
                <w:szCs w:val="24"/>
              </w:rPr>
              <w:t>% уч-ся на «4» и «5»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Не аттестованы</w:t>
            </w:r>
          </w:p>
        </w:tc>
      </w:tr>
      <w:tr w:rsidR="00FC2D9F" w:rsidRPr="00FC2D9F" w:rsidTr="00D67D89">
        <w:tc>
          <w:tcPr>
            <w:tcW w:w="1035"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2016-2017</w:t>
            </w:r>
          </w:p>
        </w:tc>
        <w:tc>
          <w:tcPr>
            <w:tcW w:w="156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jc w:val="center"/>
              <w:rPr>
                <w:rFonts w:ascii="Times New Roman" w:hAnsi="Times New Roman" w:cs="Times New Roman"/>
                <w:sz w:val="24"/>
                <w:szCs w:val="24"/>
              </w:rPr>
            </w:pPr>
            <w:r w:rsidRPr="00FC2D9F">
              <w:rPr>
                <w:rFonts w:ascii="Times New Roman" w:hAnsi="Times New Roman" w:cs="Times New Roman"/>
                <w:sz w:val="24"/>
                <w:szCs w:val="24"/>
              </w:rPr>
              <w:t>5</w:t>
            </w:r>
          </w:p>
        </w:tc>
        <w:tc>
          <w:tcPr>
            <w:tcW w:w="1493"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jc w:val="center"/>
              <w:rPr>
                <w:rFonts w:ascii="Times New Roman" w:hAnsi="Times New Roman" w:cs="Times New Roman"/>
                <w:sz w:val="24"/>
                <w:szCs w:val="24"/>
              </w:rPr>
            </w:pPr>
            <w:r w:rsidRPr="00FC2D9F">
              <w:rPr>
                <w:rFonts w:ascii="Times New Roman" w:hAnsi="Times New Roman" w:cs="Times New Roman"/>
                <w:sz w:val="24"/>
                <w:szCs w:val="24"/>
              </w:rPr>
              <w:t>3/60</w:t>
            </w:r>
          </w:p>
        </w:tc>
        <w:tc>
          <w:tcPr>
            <w:tcW w:w="1431"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jc w:val="center"/>
              <w:rPr>
                <w:rFonts w:ascii="Times New Roman" w:hAnsi="Times New Roman" w:cs="Times New Roman"/>
                <w:sz w:val="24"/>
                <w:szCs w:val="24"/>
              </w:rPr>
            </w:pPr>
            <w:r w:rsidRPr="00FC2D9F">
              <w:rPr>
                <w:rFonts w:ascii="Times New Roman" w:hAnsi="Times New Roman" w:cs="Times New Roman"/>
                <w:sz w:val="24"/>
                <w:szCs w:val="24"/>
              </w:rPr>
              <w:t>3/60</w:t>
            </w:r>
          </w:p>
        </w:tc>
        <w:tc>
          <w:tcPr>
            <w:tcW w:w="1418" w:type="dxa"/>
            <w:tcBorders>
              <w:top w:val="single" w:sz="4" w:space="0" w:color="000000"/>
              <w:left w:val="single" w:sz="4" w:space="0" w:color="000000"/>
              <w:bottom w:val="single" w:sz="4" w:space="0" w:color="000000"/>
            </w:tcBorders>
          </w:tcPr>
          <w:p w:rsidR="00FC2D9F" w:rsidRPr="00FC2D9F" w:rsidRDefault="00FC2D9F" w:rsidP="00D67D89">
            <w:pPr>
              <w:jc w:val="center"/>
              <w:rPr>
                <w:rFonts w:ascii="Times New Roman" w:hAnsi="Times New Roman" w:cs="Times New Roman"/>
                <w:sz w:val="24"/>
                <w:szCs w:val="24"/>
                <w:lang w:val="en-US"/>
              </w:rPr>
            </w:pPr>
            <w:r w:rsidRPr="00FC2D9F">
              <w:rPr>
                <w:rFonts w:ascii="Times New Roman" w:hAnsi="Times New Roman" w:cs="Times New Roman"/>
                <w:sz w:val="24"/>
                <w:szCs w:val="24"/>
                <w:lang w:val="en-US"/>
              </w:rPr>
              <w:t>0</w:t>
            </w:r>
          </w:p>
        </w:tc>
        <w:tc>
          <w:tcPr>
            <w:tcW w:w="1417"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jc w:val="center"/>
              <w:rPr>
                <w:rFonts w:ascii="Times New Roman" w:hAnsi="Times New Roman" w:cs="Times New Roman"/>
                <w:sz w:val="24"/>
                <w:szCs w:val="24"/>
              </w:rPr>
            </w:pPr>
            <w:r w:rsidRPr="00FC2D9F">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jc w:val="center"/>
              <w:rPr>
                <w:rFonts w:ascii="Times New Roman" w:hAnsi="Times New Roman" w:cs="Times New Roman"/>
                <w:sz w:val="24"/>
                <w:szCs w:val="24"/>
              </w:rPr>
            </w:pPr>
            <w:r w:rsidRPr="00FC2D9F">
              <w:rPr>
                <w:rFonts w:ascii="Times New Roman" w:hAnsi="Times New Roman" w:cs="Times New Roman"/>
                <w:sz w:val="24"/>
                <w:szCs w:val="24"/>
              </w:rPr>
              <w:t>-</w:t>
            </w:r>
          </w:p>
        </w:tc>
      </w:tr>
    </w:tbl>
    <w:p w:rsidR="00FC2D9F" w:rsidRPr="00FC2D9F" w:rsidRDefault="00FC2D9F" w:rsidP="00FC2D9F">
      <w:pPr>
        <w:ind w:left="180" w:firstLine="528"/>
        <w:rPr>
          <w:rFonts w:ascii="Times New Roman" w:hAnsi="Times New Roman" w:cs="Times New Roman"/>
          <w:bCs/>
          <w:sz w:val="24"/>
          <w:szCs w:val="24"/>
        </w:rPr>
      </w:pPr>
    </w:p>
    <w:p w:rsidR="00FC2D9F" w:rsidRPr="00FC2D9F" w:rsidRDefault="00FC2D9F" w:rsidP="00FC2D9F">
      <w:pPr>
        <w:rPr>
          <w:rFonts w:ascii="Times New Roman" w:hAnsi="Times New Roman" w:cs="Times New Roman"/>
          <w:bCs/>
          <w:sz w:val="24"/>
          <w:szCs w:val="24"/>
        </w:rPr>
      </w:pPr>
      <w:r w:rsidRPr="00FC2D9F">
        <w:rPr>
          <w:rFonts w:ascii="Times New Roman" w:hAnsi="Times New Roman" w:cs="Times New Roman"/>
          <w:bCs/>
          <w:sz w:val="24"/>
          <w:szCs w:val="24"/>
        </w:rPr>
        <w:t>Распределение выпускников 11 класса:</w:t>
      </w:r>
    </w:p>
    <w:p w:rsidR="00FC2D9F" w:rsidRPr="00FC2D9F" w:rsidRDefault="00FC2D9F" w:rsidP="00FC2D9F">
      <w:pPr>
        <w:ind w:left="180" w:firstLine="528"/>
        <w:rPr>
          <w:rFonts w:ascii="Times New Roman" w:hAnsi="Times New Roman" w:cs="Times New Roman"/>
          <w:bCs/>
          <w:sz w:val="24"/>
          <w:szCs w:val="24"/>
        </w:rPr>
      </w:pPr>
    </w:p>
    <w:tbl>
      <w:tblPr>
        <w:tblW w:w="0" w:type="auto"/>
        <w:tblInd w:w="392" w:type="dxa"/>
        <w:tblLayout w:type="fixed"/>
        <w:tblLook w:val="0000"/>
      </w:tblPr>
      <w:tblGrid>
        <w:gridCol w:w="5116"/>
        <w:gridCol w:w="4538"/>
      </w:tblGrid>
      <w:tr w:rsidR="00FC2D9F" w:rsidRPr="00FC2D9F" w:rsidTr="00D67D89">
        <w:tc>
          <w:tcPr>
            <w:tcW w:w="5116"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bCs/>
                <w:sz w:val="24"/>
                <w:szCs w:val="24"/>
              </w:rPr>
              <w:t>Каналы распределения выпускников</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jc w:val="both"/>
              <w:rPr>
                <w:rFonts w:ascii="Times New Roman" w:hAnsi="Times New Roman" w:cs="Times New Roman"/>
                <w:sz w:val="24"/>
                <w:szCs w:val="24"/>
              </w:rPr>
            </w:pPr>
            <w:r w:rsidRPr="00FC2D9F">
              <w:rPr>
                <w:rFonts w:ascii="Times New Roman" w:hAnsi="Times New Roman" w:cs="Times New Roman"/>
                <w:sz w:val="24"/>
                <w:szCs w:val="24"/>
              </w:rPr>
              <w:t>Количество/процент выпускников</w:t>
            </w:r>
          </w:p>
          <w:p w:rsidR="00FC2D9F" w:rsidRPr="00FC2D9F" w:rsidRDefault="00FC2D9F" w:rsidP="00D67D89">
            <w:pPr>
              <w:jc w:val="both"/>
              <w:rPr>
                <w:rFonts w:ascii="Times New Roman" w:hAnsi="Times New Roman" w:cs="Times New Roman"/>
                <w:sz w:val="24"/>
                <w:szCs w:val="24"/>
              </w:rPr>
            </w:pPr>
          </w:p>
        </w:tc>
      </w:tr>
      <w:tr w:rsidR="00FC2D9F" w:rsidRPr="00FC2D9F" w:rsidTr="00D67D89">
        <w:tc>
          <w:tcPr>
            <w:tcW w:w="5116"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bCs/>
                <w:sz w:val="24"/>
                <w:szCs w:val="24"/>
              </w:rPr>
              <w:t>Продолжили обучение в ВУЗе</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2/40</w:t>
            </w:r>
          </w:p>
        </w:tc>
      </w:tr>
      <w:tr w:rsidR="00FC2D9F" w:rsidRPr="00FC2D9F" w:rsidTr="00D67D89">
        <w:tc>
          <w:tcPr>
            <w:tcW w:w="5116"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bCs/>
                <w:sz w:val="24"/>
                <w:szCs w:val="24"/>
              </w:rPr>
              <w:t>Продолжили обучение в системе СПО</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3/60</w:t>
            </w:r>
          </w:p>
        </w:tc>
      </w:tr>
      <w:tr w:rsidR="00FC2D9F" w:rsidRPr="00FC2D9F" w:rsidTr="00D67D89">
        <w:tc>
          <w:tcPr>
            <w:tcW w:w="5116"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bCs/>
                <w:sz w:val="24"/>
                <w:szCs w:val="24"/>
              </w:rPr>
              <w:t>Не трудоустроены</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5116"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bCs/>
                <w:sz w:val="24"/>
                <w:szCs w:val="24"/>
              </w:rPr>
            </w:pPr>
            <w:r w:rsidRPr="00FC2D9F">
              <w:rPr>
                <w:rFonts w:ascii="Times New Roman" w:hAnsi="Times New Roman" w:cs="Times New Roman"/>
                <w:bCs/>
                <w:sz w:val="24"/>
                <w:szCs w:val="24"/>
              </w:rPr>
              <w:t>Трудоустроены</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0</w:t>
            </w:r>
          </w:p>
        </w:tc>
      </w:tr>
      <w:tr w:rsidR="00FC2D9F" w:rsidRPr="00FC2D9F" w:rsidTr="00D67D89">
        <w:tc>
          <w:tcPr>
            <w:tcW w:w="5116"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bCs/>
                <w:sz w:val="24"/>
                <w:szCs w:val="24"/>
              </w:rPr>
              <w:t>Итого</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rPr>
                <w:rFonts w:ascii="Times New Roman" w:hAnsi="Times New Roman" w:cs="Times New Roman"/>
                <w:sz w:val="24"/>
                <w:szCs w:val="24"/>
              </w:rPr>
            </w:pPr>
            <w:r>
              <w:rPr>
                <w:rFonts w:ascii="Times New Roman" w:hAnsi="Times New Roman" w:cs="Times New Roman"/>
                <w:sz w:val="24"/>
                <w:szCs w:val="24"/>
              </w:rPr>
              <w:t>5</w:t>
            </w:r>
            <w:r w:rsidRPr="00FC2D9F">
              <w:rPr>
                <w:rFonts w:ascii="Times New Roman" w:hAnsi="Times New Roman" w:cs="Times New Roman"/>
                <w:sz w:val="24"/>
                <w:szCs w:val="24"/>
              </w:rPr>
              <w:t>/100</w:t>
            </w:r>
          </w:p>
        </w:tc>
      </w:tr>
    </w:tbl>
    <w:p w:rsidR="00FC2D9F" w:rsidRPr="00FC2D9F" w:rsidRDefault="00FC2D9F" w:rsidP="00FC2D9F">
      <w:pPr>
        <w:ind w:left="180" w:firstLine="528"/>
        <w:rPr>
          <w:rFonts w:ascii="Times New Roman" w:hAnsi="Times New Roman" w:cs="Times New Roman"/>
          <w:sz w:val="24"/>
          <w:szCs w:val="24"/>
        </w:rPr>
      </w:pPr>
    </w:p>
    <w:p w:rsidR="00FC2D9F" w:rsidRPr="00FC2D9F" w:rsidRDefault="00FC2D9F" w:rsidP="00FC2D9F">
      <w:pPr>
        <w:ind w:left="180" w:firstLine="528"/>
        <w:rPr>
          <w:rFonts w:ascii="Times New Roman" w:hAnsi="Times New Roman" w:cs="Times New Roman"/>
          <w:sz w:val="24"/>
          <w:szCs w:val="24"/>
        </w:rPr>
      </w:pPr>
    </w:p>
    <w:p w:rsidR="00FC2D9F" w:rsidRPr="00FC2D9F" w:rsidRDefault="00FC2D9F" w:rsidP="00FC2D9F">
      <w:pPr>
        <w:ind w:left="180" w:firstLine="528"/>
        <w:rPr>
          <w:rFonts w:ascii="Times New Roman" w:hAnsi="Times New Roman" w:cs="Times New Roman"/>
          <w:sz w:val="24"/>
          <w:szCs w:val="24"/>
        </w:rPr>
      </w:pPr>
      <w:r w:rsidRPr="00FC2D9F">
        <w:rPr>
          <w:rFonts w:ascii="Times New Roman" w:hAnsi="Times New Roman" w:cs="Times New Roman"/>
          <w:sz w:val="24"/>
          <w:szCs w:val="24"/>
        </w:rPr>
        <w:t>В школе реализуется дополнительное образование и включает в себя:</w:t>
      </w:r>
    </w:p>
    <w:p w:rsidR="00FC2D9F" w:rsidRPr="00FC2D9F" w:rsidRDefault="00FC2D9F" w:rsidP="00FC2D9F">
      <w:pPr>
        <w:numPr>
          <w:ilvl w:val="0"/>
          <w:numId w:val="16"/>
        </w:numPr>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дополнительные образовательные программы различной направленности, ориентированные на удовлетворение индивидуальных интересов и склонностей обучающихся;</w:t>
      </w:r>
    </w:p>
    <w:p w:rsidR="00FC2D9F" w:rsidRPr="00FC2D9F" w:rsidRDefault="00FC2D9F" w:rsidP="00FC2D9F">
      <w:pPr>
        <w:numPr>
          <w:ilvl w:val="0"/>
          <w:numId w:val="16"/>
        </w:numPr>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 xml:space="preserve">свободный выбор ребенком видов и сфер деятельности; </w:t>
      </w:r>
    </w:p>
    <w:p w:rsidR="00FC2D9F" w:rsidRPr="00FC2D9F" w:rsidRDefault="00FC2D9F" w:rsidP="00FC2D9F">
      <w:pPr>
        <w:numPr>
          <w:ilvl w:val="0"/>
          <w:numId w:val="16"/>
        </w:numPr>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 xml:space="preserve">возможность свободного самоопределения и самореализации обучающегося; </w:t>
      </w:r>
    </w:p>
    <w:p w:rsidR="00FC2D9F" w:rsidRPr="00FC2D9F" w:rsidRDefault="00FC2D9F" w:rsidP="00FC2D9F">
      <w:pPr>
        <w:numPr>
          <w:ilvl w:val="0"/>
          <w:numId w:val="16"/>
        </w:numPr>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мероприятия, приуроченные к празднованию памятных дат и государственных праздников;</w:t>
      </w:r>
    </w:p>
    <w:p w:rsidR="00FC2D9F" w:rsidRPr="00FC2D9F" w:rsidRDefault="00FC2D9F" w:rsidP="00FC2D9F">
      <w:pPr>
        <w:ind w:left="360"/>
        <w:jc w:val="both"/>
        <w:rPr>
          <w:rFonts w:ascii="Times New Roman" w:hAnsi="Times New Roman" w:cs="Times New Roman"/>
          <w:sz w:val="24"/>
          <w:szCs w:val="24"/>
        </w:rPr>
      </w:pPr>
    </w:p>
    <w:p w:rsidR="00FC2D9F" w:rsidRPr="00FC2D9F" w:rsidRDefault="00FC2D9F" w:rsidP="00FC2D9F">
      <w:pPr>
        <w:ind w:left="360"/>
        <w:jc w:val="both"/>
        <w:rPr>
          <w:rFonts w:ascii="Times New Roman" w:hAnsi="Times New Roman" w:cs="Times New Roman"/>
          <w:sz w:val="24"/>
          <w:szCs w:val="24"/>
        </w:rPr>
      </w:pPr>
      <w:r w:rsidRPr="00FC2D9F">
        <w:rPr>
          <w:rFonts w:ascii="Times New Roman" w:hAnsi="Times New Roman" w:cs="Times New Roman"/>
          <w:sz w:val="24"/>
          <w:szCs w:val="24"/>
        </w:rPr>
        <w:t>Дополнительное образование реализуется по нескольким традиционным направлениям:</w:t>
      </w:r>
    </w:p>
    <w:p w:rsidR="00FC2D9F" w:rsidRPr="00FC2D9F" w:rsidRDefault="00FC2D9F" w:rsidP="00FC2D9F">
      <w:pPr>
        <w:ind w:left="360"/>
        <w:jc w:val="both"/>
        <w:rPr>
          <w:rFonts w:ascii="Times New Roman" w:hAnsi="Times New Roman" w:cs="Times New Roman"/>
          <w:sz w:val="24"/>
          <w:szCs w:val="24"/>
        </w:rPr>
      </w:pPr>
    </w:p>
    <w:tbl>
      <w:tblPr>
        <w:tblW w:w="9640"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134"/>
        <w:gridCol w:w="1843"/>
        <w:gridCol w:w="1843"/>
        <w:gridCol w:w="2126"/>
      </w:tblGrid>
      <w:tr w:rsidR="00FC2D9F" w:rsidRPr="00FC2D9F" w:rsidTr="00D67D89">
        <w:trPr>
          <w:cantSplit/>
          <w:trHeight w:val="578"/>
        </w:trPr>
        <w:tc>
          <w:tcPr>
            <w:tcW w:w="2694"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ФИО</w:t>
            </w:r>
          </w:p>
        </w:tc>
        <w:tc>
          <w:tcPr>
            <w:tcW w:w="1134"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Кол-во часов</w:t>
            </w:r>
          </w:p>
        </w:tc>
        <w:tc>
          <w:tcPr>
            <w:tcW w:w="1843"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Направление</w:t>
            </w:r>
          </w:p>
        </w:tc>
        <w:tc>
          <w:tcPr>
            <w:tcW w:w="1843"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Кружок</w:t>
            </w:r>
          </w:p>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 xml:space="preserve">Факультатив </w:t>
            </w:r>
          </w:p>
        </w:tc>
        <w:tc>
          <w:tcPr>
            <w:tcW w:w="2126"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Время работы</w:t>
            </w:r>
          </w:p>
        </w:tc>
      </w:tr>
      <w:tr w:rsidR="00FC2D9F" w:rsidRPr="00FC2D9F" w:rsidTr="00D67D89">
        <w:trPr>
          <w:cantSplit/>
          <w:trHeight w:val="1134"/>
        </w:trPr>
        <w:tc>
          <w:tcPr>
            <w:tcW w:w="2694"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Байкина О.Н.</w:t>
            </w:r>
          </w:p>
        </w:tc>
        <w:tc>
          <w:tcPr>
            <w:tcW w:w="1134"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16</w:t>
            </w:r>
          </w:p>
        </w:tc>
        <w:tc>
          <w:tcPr>
            <w:tcW w:w="1843"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Художественно -эстетическое</w:t>
            </w:r>
          </w:p>
        </w:tc>
        <w:tc>
          <w:tcPr>
            <w:tcW w:w="1843" w:type="dxa"/>
          </w:tcPr>
          <w:p w:rsidR="00FC2D9F" w:rsidRPr="00FC2D9F" w:rsidRDefault="00FC2D9F" w:rsidP="00D67D89">
            <w:pPr>
              <w:ind w:hanging="65"/>
              <w:rPr>
                <w:rFonts w:ascii="Times New Roman" w:hAnsi="Times New Roman" w:cs="Times New Roman"/>
                <w:sz w:val="24"/>
                <w:szCs w:val="24"/>
              </w:rPr>
            </w:pPr>
            <w:r w:rsidRPr="00FC2D9F">
              <w:rPr>
                <w:rFonts w:ascii="Times New Roman" w:hAnsi="Times New Roman" w:cs="Times New Roman"/>
                <w:sz w:val="24"/>
                <w:szCs w:val="24"/>
              </w:rPr>
              <w:t>«Ладушки»</w:t>
            </w:r>
          </w:p>
        </w:tc>
        <w:tc>
          <w:tcPr>
            <w:tcW w:w="2126"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Вторник</w:t>
            </w:r>
          </w:p>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 xml:space="preserve">   16.00-18.00</w:t>
            </w:r>
          </w:p>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 xml:space="preserve">Четверг </w:t>
            </w:r>
          </w:p>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 xml:space="preserve">   16.00-18.00</w:t>
            </w:r>
          </w:p>
        </w:tc>
      </w:tr>
      <w:tr w:rsidR="00FC2D9F" w:rsidRPr="00FC2D9F" w:rsidTr="00D67D89">
        <w:trPr>
          <w:cantSplit/>
          <w:trHeight w:val="1435"/>
        </w:trPr>
        <w:tc>
          <w:tcPr>
            <w:tcW w:w="2694"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Голубева Н.Ф.</w:t>
            </w:r>
          </w:p>
        </w:tc>
        <w:tc>
          <w:tcPr>
            <w:tcW w:w="1134"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20</w:t>
            </w:r>
          </w:p>
        </w:tc>
        <w:tc>
          <w:tcPr>
            <w:tcW w:w="1843"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Физкультурно-спортивное</w:t>
            </w:r>
          </w:p>
        </w:tc>
        <w:tc>
          <w:tcPr>
            <w:tcW w:w="1843"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«Волейбол»</w:t>
            </w:r>
          </w:p>
        </w:tc>
        <w:tc>
          <w:tcPr>
            <w:tcW w:w="2126"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 xml:space="preserve">Вторник </w:t>
            </w:r>
          </w:p>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17.00-19.00</w:t>
            </w:r>
          </w:p>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 xml:space="preserve">Четверг </w:t>
            </w:r>
          </w:p>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17.00-19.00</w:t>
            </w:r>
          </w:p>
        </w:tc>
      </w:tr>
      <w:tr w:rsidR="00FC2D9F" w:rsidRPr="00FC2D9F" w:rsidTr="00D67D89">
        <w:trPr>
          <w:cantSplit/>
          <w:trHeight w:val="1134"/>
        </w:trPr>
        <w:tc>
          <w:tcPr>
            <w:tcW w:w="2694"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Самсонова Т.А.</w:t>
            </w:r>
          </w:p>
        </w:tc>
        <w:tc>
          <w:tcPr>
            <w:tcW w:w="1134"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20</w:t>
            </w:r>
          </w:p>
        </w:tc>
        <w:tc>
          <w:tcPr>
            <w:tcW w:w="1843"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Физкультурно-спортивное</w:t>
            </w:r>
          </w:p>
        </w:tc>
        <w:tc>
          <w:tcPr>
            <w:tcW w:w="1843" w:type="dxa"/>
          </w:tcPr>
          <w:p w:rsidR="00FC2D9F" w:rsidRPr="00FC2D9F" w:rsidRDefault="00FC2D9F" w:rsidP="00D67D89">
            <w:pPr>
              <w:rPr>
                <w:rFonts w:ascii="Times New Roman" w:hAnsi="Times New Roman" w:cs="Times New Roman"/>
                <w:sz w:val="24"/>
                <w:szCs w:val="24"/>
              </w:rPr>
            </w:pPr>
            <w:r w:rsidRPr="00FC2D9F">
              <w:rPr>
                <w:rFonts w:ascii="Times New Roman" w:hAnsi="Times New Roman" w:cs="Times New Roman"/>
                <w:sz w:val="24"/>
                <w:szCs w:val="24"/>
              </w:rPr>
              <w:t>«Баскетбол»</w:t>
            </w:r>
          </w:p>
        </w:tc>
        <w:tc>
          <w:tcPr>
            <w:tcW w:w="2126" w:type="dxa"/>
          </w:tcPr>
          <w:p w:rsidR="00FC2D9F" w:rsidRPr="00FC2D9F" w:rsidRDefault="00FC2D9F" w:rsidP="00D67D89">
            <w:pPr>
              <w:jc w:val="both"/>
              <w:rPr>
                <w:rFonts w:ascii="Times New Roman" w:hAnsi="Times New Roman" w:cs="Times New Roman"/>
                <w:sz w:val="24"/>
                <w:szCs w:val="24"/>
              </w:rPr>
            </w:pPr>
            <w:r w:rsidRPr="00FC2D9F">
              <w:rPr>
                <w:rFonts w:ascii="Times New Roman" w:hAnsi="Times New Roman" w:cs="Times New Roman"/>
                <w:sz w:val="24"/>
                <w:szCs w:val="24"/>
              </w:rPr>
              <w:t xml:space="preserve">Понедельник </w:t>
            </w:r>
          </w:p>
          <w:p w:rsidR="00FC2D9F" w:rsidRPr="00FC2D9F" w:rsidRDefault="00FC2D9F" w:rsidP="00D67D89">
            <w:pPr>
              <w:jc w:val="both"/>
              <w:rPr>
                <w:rFonts w:ascii="Times New Roman" w:hAnsi="Times New Roman" w:cs="Times New Roman"/>
                <w:sz w:val="24"/>
                <w:szCs w:val="24"/>
              </w:rPr>
            </w:pPr>
            <w:r w:rsidRPr="00FC2D9F">
              <w:rPr>
                <w:rFonts w:ascii="Times New Roman" w:hAnsi="Times New Roman" w:cs="Times New Roman"/>
                <w:sz w:val="24"/>
                <w:szCs w:val="24"/>
              </w:rPr>
              <w:t>17.00-19.00</w:t>
            </w:r>
          </w:p>
          <w:p w:rsidR="00FC2D9F" w:rsidRPr="00FC2D9F" w:rsidRDefault="00FC2D9F" w:rsidP="00D67D89">
            <w:pPr>
              <w:jc w:val="both"/>
              <w:rPr>
                <w:rFonts w:ascii="Times New Roman" w:hAnsi="Times New Roman" w:cs="Times New Roman"/>
                <w:sz w:val="24"/>
                <w:szCs w:val="24"/>
              </w:rPr>
            </w:pPr>
            <w:r w:rsidRPr="00FC2D9F">
              <w:rPr>
                <w:rFonts w:ascii="Times New Roman" w:hAnsi="Times New Roman" w:cs="Times New Roman"/>
                <w:sz w:val="24"/>
                <w:szCs w:val="24"/>
              </w:rPr>
              <w:t xml:space="preserve">Среда </w:t>
            </w:r>
          </w:p>
          <w:p w:rsidR="00FC2D9F" w:rsidRPr="00FC2D9F" w:rsidRDefault="00FC2D9F" w:rsidP="00D67D89">
            <w:pPr>
              <w:jc w:val="both"/>
              <w:rPr>
                <w:rFonts w:ascii="Times New Roman" w:hAnsi="Times New Roman" w:cs="Times New Roman"/>
                <w:sz w:val="24"/>
                <w:szCs w:val="24"/>
              </w:rPr>
            </w:pPr>
            <w:r w:rsidRPr="00FC2D9F">
              <w:rPr>
                <w:rFonts w:ascii="Times New Roman" w:hAnsi="Times New Roman" w:cs="Times New Roman"/>
                <w:sz w:val="24"/>
                <w:szCs w:val="24"/>
              </w:rPr>
              <w:t>17.00-19.00</w:t>
            </w:r>
          </w:p>
        </w:tc>
      </w:tr>
    </w:tbl>
    <w:p w:rsidR="00FC2D9F" w:rsidRPr="00FC2D9F" w:rsidRDefault="00FC2D9F" w:rsidP="00FC2D9F">
      <w:pPr>
        <w:ind w:firstLine="709"/>
        <w:jc w:val="both"/>
        <w:rPr>
          <w:rFonts w:ascii="Times New Roman" w:hAnsi="Times New Roman" w:cs="Times New Roman"/>
          <w:sz w:val="24"/>
          <w:szCs w:val="24"/>
        </w:rPr>
      </w:pPr>
    </w:p>
    <w:p w:rsidR="00FC2D9F" w:rsidRPr="00FC2D9F" w:rsidRDefault="00FC2D9F" w:rsidP="00FC2D9F">
      <w:pPr>
        <w:jc w:val="both"/>
        <w:rPr>
          <w:rFonts w:ascii="Times New Roman" w:hAnsi="Times New Roman" w:cs="Times New Roman"/>
          <w:sz w:val="24"/>
          <w:szCs w:val="24"/>
          <w:u w:val="single"/>
        </w:rPr>
      </w:pPr>
      <w:r w:rsidRPr="00FC2D9F">
        <w:rPr>
          <w:rFonts w:ascii="Times New Roman" w:hAnsi="Times New Roman" w:cs="Times New Roman"/>
          <w:sz w:val="24"/>
          <w:szCs w:val="24"/>
          <w:u w:val="single"/>
        </w:rPr>
        <w:t xml:space="preserve">Работа с одаренными детьми. </w:t>
      </w:r>
    </w:p>
    <w:p w:rsidR="00FC2D9F" w:rsidRPr="00FC2D9F" w:rsidRDefault="00FC2D9F" w:rsidP="00FC2D9F">
      <w:pPr>
        <w:ind w:firstLine="709"/>
        <w:jc w:val="both"/>
        <w:rPr>
          <w:rFonts w:ascii="Times New Roman" w:hAnsi="Times New Roman" w:cs="Times New Roman"/>
          <w:sz w:val="24"/>
          <w:szCs w:val="24"/>
        </w:rPr>
      </w:pPr>
      <w:r w:rsidRPr="00FC2D9F">
        <w:rPr>
          <w:rFonts w:ascii="Times New Roman" w:hAnsi="Times New Roman" w:cs="Times New Roman"/>
          <w:sz w:val="24"/>
          <w:szCs w:val="24"/>
        </w:rPr>
        <w:t>Цели и задачи:</w:t>
      </w:r>
    </w:p>
    <w:p w:rsidR="00FC2D9F" w:rsidRPr="00FC2D9F" w:rsidRDefault="00FC2D9F" w:rsidP="00FC2D9F">
      <w:pPr>
        <w:numPr>
          <w:ilvl w:val="0"/>
          <w:numId w:val="19"/>
        </w:numPr>
        <w:tabs>
          <w:tab w:val="left" w:pos="0"/>
          <w:tab w:val="left" w:pos="360"/>
        </w:tabs>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создание системы целенаправленного выявления, развития и поддержки одаренных детей; определение научно-методического обеспечения работы с одаренными детьми, поддержка детской одаренности, способностей, таланта;</w:t>
      </w:r>
    </w:p>
    <w:p w:rsidR="00FC2D9F" w:rsidRPr="00FC2D9F" w:rsidRDefault="00FC2D9F" w:rsidP="00FC2D9F">
      <w:pPr>
        <w:numPr>
          <w:ilvl w:val="0"/>
          <w:numId w:val="19"/>
        </w:numPr>
        <w:tabs>
          <w:tab w:val="left" w:pos="0"/>
          <w:tab w:val="left" w:pos="360"/>
        </w:tabs>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разработка и поэтапное  внедрение нового содержания образования, прогрессивных технологий в работе с одаренными детьми;</w:t>
      </w:r>
    </w:p>
    <w:p w:rsidR="00FC2D9F" w:rsidRPr="00FC2D9F" w:rsidRDefault="00FC2D9F" w:rsidP="00FC2D9F">
      <w:pPr>
        <w:numPr>
          <w:ilvl w:val="0"/>
          <w:numId w:val="19"/>
        </w:numPr>
        <w:tabs>
          <w:tab w:val="left" w:pos="0"/>
          <w:tab w:val="left" w:pos="360"/>
        </w:tabs>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создание благоприятных условий для реализации их личных творческих способностей, интеллектуального, морально-физического развития;</w:t>
      </w:r>
    </w:p>
    <w:p w:rsidR="00FC2D9F" w:rsidRPr="00FC2D9F" w:rsidRDefault="00FC2D9F" w:rsidP="00FC2D9F">
      <w:pPr>
        <w:numPr>
          <w:ilvl w:val="0"/>
          <w:numId w:val="19"/>
        </w:numPr>
        <w:tabs>
          <w:tab w:val="left" w:pos="0"/>
          <w:tab w:val="left" w:pos="360"/>
        </w:tabs>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стимулирование творческой деятельности одаренных детей;</w:t>
      </w:r>
    </w:p>
    <w:p w:rsidR="00FC2D9F" w:rsidRPr="00FC2D9F" w:rsidRDefault="00FC2D9F" w:rsidP="00FC2D9F">
      <w:pPr>
        <w:numPr>
          <w:ilvl w:val="0"/>
          <w:numId w:val="19"/>
        </w:numPr>
        <w:tabs>
          <w:tab w:val="left" w:pos="0"/>
          <w:tab w:val="left" w:pos="360"/>
        </w:tabs>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обеспечение фундаментальной математической подготовки одаренных детей;</w:t>
      </w:r>
    </w:p>
    <w:p w:rsidR="00FC2D9F" w:rsidRPr="00FC2D9F" w:rsidRDefault="00FC2D9F" w:rsidP="00FC2D9F">
      <w:pPr>
        <w:numPr>
          <w:ilvl w:val="0"/>
          <w:numId w:val="19"/>
        </w:numPr>
        <w:tabs>
          <w:tab w:val="left" w:pos="0"/>
          <w:tab w:val="left" w:pos="360"/>
        </w:tabs>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lastRenderedPageBreak/>
        <w:t>воспитание сознательного гражданина России.</w:t>
      </w:r>
    </w:p>
    <w:p w:rsidR="00FC2D9F" w:rsidRPr="00FC2D9F" w:rsidRDefault="00FC2D9F" w:rsidP="00FC2D9F">
      <w:pPr>
        <w:jc w:val="both"/>
        <w:rPr>
          <w:rFonts w:ascii="Times New Roman" w:hAnsi="Times New Roman" w:cs="Times New Roman"/>
          <w:sz w:val="24"/>
          <w:szCs w:val="24"/>
        </w:rPr>
      </w:pPr>
      <w:r w:rsidRPr="00FC2D9F">
        <w:rPr>
          <w:rFonts w:ascii="Times New Roman" w:hAnsi="Times New Roman" w:cs="Times New Roman"/>
          <w:sz w:val="24"/>
          <w:szCs w:val="24"/>
        </w:rPr>
        <w:t>Система работы с одаренными детьми имеет следующее содержание:</w:t>
      </w:r>
    </w:p>
    <w:p w:rsidR="00FC2D9F" w:rsidRPr="00FC2D9F" w:rsidRDefault="00FC2D9F" w:rsidP="00FC2D9F">
      <w:pPr>
        <w:ind w:firstLine="709"/>
        <w:jc w:val="both"/>
        <w:rPr>
          <w:rFonts w:ascii="Times New Roman" w:hAnsi="Times New Roman" w:cs="Times New Roman"/>
          <w:sz w:val="24"/>
          <w:szCs w:val="24"/>
        </w:rPr>
      </w:pPr>
      <w:r w:rsidRPr="00FC2D9F">
        <w:rPr>
          <w:rFonts w:ascii="Times New Roman" w:hAnsi="Times New Roman" w:cs="Times New Roman"/>
          <w:sz w:val="24"/>
          <w:szCs w:val="24"/>
        </w:rPr>
        <w:t>1. Выявление одаренных и талантливых детей (диагностика).</w:t>
      </w:r>
    </w:p>
    <w:p w:rsidR="00FC2D9F" w:rsidRPr="00FC2D9F" w:rsidRDefault="00FC2D9F" w:rsidP="008651A3">
      <w:pPr>
        <w:spacing w:after="0"/>
        <w:ind w:firstLine="709"/>
        <w:jc w:val="both"/>
        <w:rPr>
          <w:rFonts w:ascii="Times New Roman" w:hAnsi="Times New Roman" w:cs="Times New Roman"/>
          <w:sz w:val="24"/>
          <w:szCs w:val="24"/>
        </w:rPr>
      </w:pPr>
      <w:r w:rsidRPr="00FC2D9F">
        <w:rPr>
          <w:rFonts w:ascii="Times New Roman" w:hAnsi="Times New Roman" w:cs="Times New Roman"/>
          <w:sz w:val="24"/>
          <w:szCs w:val="24"/>
        </w:rPr>
        <w:t>2. Помощь одаренным учащимся.</w:t>
      </w:r>
    </w:p>
    <w:p w:rsidR="00FC2D9F" w:rsidRPr="00FC2D9F" w:rsidRDefault="00FC2D9F" w:rsidP="008651A3">
      <w:pPr>
        <w:spacing w:after="0"/>
        <w:ind w:firstLine="709"/>
        <w:jc w:val="both"/>
        <w:rPr>
          <w:rFonts w:ascii="Times New Roman" w:hAnsi="Times New Roman" w:cs="Times New Roman"/>
          <w:sz w:val="24"/>
          <w:szCs w:val="24"/>
        </w:rPr>
      </w:pPr>
      <w:r w:rsidRPr="00FC2D9F">
        <w:rPr>
          <w:rFonts w:ascii="Times New Roman" w:hAnsi="Times New Roman" w:cs="Times New Roman"/>
          <w:sz w:val="24"/>
          <w:szCs w:val="24"/>
        </w:rPr>
        <w:t>3. Контроль над развитием познавательной деятельности одаренных школьников; поощрение одаренных детей.</w:t>
      </w:r>
    </w:p>
    <w:p w:rsidR="00FC2D9F" w:rsidRPr="00FC2D9F" w:rsidRDefault="00FC2D9F" w:rsidP="008651A3">
      <w:pPr>
        <w:spacing w:after="0"/>
        <w:ind w:firstLine="709"/>
        <w:jc w:val="both"/>
        <w:rPr>
          <w:rFonts w:ascii="Times New Roman" w:hAnsi="Times New Roman" w:cs="Times New Roman"/>
          <w:sz w:val="24"/>
          <w:szCs w:val="24"/>
        </w:rPr>
      </w:pPr>
      <w:r w:rsidRPr="00FC2D9F">
        <w:rPr>
          <w:rFonts w:ascii="Times New Roman" w:hAnsi="Times New Roman" w:cs="Times New Roman"/>
          <w:sz w:val="24"/>
          <w:szCs w:val="24"/>
        </w:rPr>
        <w:t>4. Работа с родителями одаренных детей.</w:t>
      </w:r>
    </w:p>
    <w:p w:rsidR="00FC2D9F" w:rsidRPr="00FC2D9F" w:rsidRDefault="00FC2D9F" w:rsidP="00FC2D9F">
      <w:pPr>
        <w:ind w:firstLine="709"/>
        <w:jc w:val="both"/>
        <w:rPr>
          <w:rFonts w:ascii="Times New Roman" w:hAnsi="Times New Roman" w:cs="Times New Roman"/>
          <w:sz w:val="24"/>
          <w:szCs w:val="24"/>
        </w:rPr>
      </w:pPr>
    </w:p>
    <w:p w:rsidR="00FC2D9F" w:rsidRPr="00FC2D9F" w:rsidRDefault="00FC2D9F" w:rsidP="00FC2D9F">
      <w:pPr>
        <w:ind w:firstLine="709"/>
        <w:jc w:val="both"/>
        <w:rPr>
          <w:rFonts w:ascii="Times New Roman" w:hAnsi="Times New Roman" w:cs="Times New Roman"/>
          <w:sz w:val="24"/>
          <w:szCs w:val="24"/>
        </w:rPr>
      </w:pPr>
      <w:r w:rsidRPr="00FC2D9F">
        <w:rPr>
          <w:rFonts w:ascii="Times New Roman" w:hAnsi="Times New Roman" w:cs="Times New Roman"/>
          <w:sz w:val="24"/>
          <w:szCs w:val="24"/>
        </w:rPr>
        <w:t xml:space="preserve">План работы с одаренными детьми </w:t>
      </w:r>
    </w:p>
    <w:tbl>
      <w:tblPr>
        <w:tblW w:w="0" w:type="auto"/>
        <w:tblInd w:w="-15" w:type="dxa"/>
        <w:tblLayout w:type="fixed"/>
        <w:tblLook w:val="0000"/>
      </w:tblPr>
      <w:tblGrid>
        <w:gridCol w:w="456"/>
        <w:gridCol w:w="5711"/>
        <w:gridCol w:w="1592"/>
        <w:gridCol w:w="2586"/>
      </w:tblGrid>
      <w:tr w:rsidR="00FC2D9F" w:rsidRPr="00FC2D9F" w:rsidTr="00D67D89">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napToGrid w:val="0"/>
              <w:spacing w:after="0"/>
              <w:rPr>
                <w:rFonts w:ascii="Times New Roman" w:hAnsi="Times New Roman" w:cs="Times New Roman"/>
                <w:sz w:val="24"/>
                <w:szCs w:val="24"/>
              </w:rPr>
            </w:pP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 xml:space="preserve">Мероприятия </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Сроки  проведения</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 xml:space="preserve">Ответственные </w:t>
            </w:r>
          </w:p>
        </w:tc>
      </w:tr>
      <w:tr w:rsidR="00FC2D9F" w:rsidRPr="00FC2D9F" w:rsidTr="00D67D89">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1</w:t>
            </w: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Сбор информации об одаренных детях.</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Сентябрь -октябрь</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Классный  руководитель</w:t>
            </w:r>
          </w:p>
        </w:tc>
      </w:tr>
      <w:tr w:rsidR="00FC2D9F" w:rsidRPr="00FC2D9F" w:rsidTr="00D67D89">
        <w:trPr>
          <w:trHeight w:val="1366"/>
        </w:trPr>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2</w:t>
            </w: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Привлечение одаренных детей к участию в очных и заочных районных, республиканских, российских конкурсах, олимпиадах.</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В  течение года</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Классный  руководитель,</w:t>
            </w:r>
          </w:p>
          <w:p w:rsidR="00FC2D9F" w:rsidRPr="00FC2D9F" w:rsidRDefault="00FC2D9F" w:rsidP="00D466AD">
            <w:pPr>
              <w:spacing w:after="0"/>
              <w:rPr>
                <w:rFonts w:ascii="Times New Roman" w:hAnsi="Times New Roman" w:cs="Times New Roman"/>
                <w:sz w:val="24"/>
                <w:szCs w:val="24"/>
              </w:rPr>
            </w:pPr>
            <w:r w:rsidRPr="00FC2D9F">
              <w:rPr>
                <w:rFonts w:ascii="Times New Roman" w:hAnsi="Times New Roman" w:cs="Times New Roman"/>
                <w:sz w:val="24"/>
                <w:szCs w:val="24"/>
              </w:rPr>
              <w:t>администрация</w:t>
            </w:r>
          </w:p>
        </w:tc>
      </w:tr>
      <w:tr w:rsidR="00FC2D9F" w:rsidRPr="00FC2D9F" w:rsidTr="00D67D89">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3</w:t>
            </w: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Работа в кружках, спортивных секциях.</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В  течение года</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Классный  руководитель</w:t>
            </w:r>
          </w:p>
        </w:tc>
      </w:tr>
      <w:tr w:rsidR="00FC2D9F" w:rsidRPr="00FC2D9F" w:rsidTr="00D67D89">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5</w:t>
            </w: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Участие в организации и проведении классных и школьных мероприятий.</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В  течение года</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Классный  руководитель,</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завуч</w:t>
            </w:r>
          </w:p>
        </w:tc>
      </w:tr>
      <w:tr w:rsidR="00FC2D9F" w:rsidRPr="00FC2D9F" w:rsidTr="00D67D89">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6</w:t>
            </w: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Участие в ученическом самоуправлении.</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В  течение года</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Классный  руководитель</w:t>
            </w:r>
          </w:p>
        </w:tc>
      </w:tr>
      <w:tr w:rsidR="00FC2D9F" w:rsidRPr="00FC2D9F" w:rsidTr="00D67D89">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7</w:t>
            </w: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Индивидуальная работа учителя на уроке (дифференцированный подход).</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В  течение года</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 xml:space="preserve">Учитель </w:t>
            </w:r>
          </w:p>
        </w:tc>
      </w:tr>
      <w:tr w:rsidR="00FC2D9F" w:rsidRPr="00FC2D9F" w:rsidTr="00D67D89">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9</w:t>
            </w: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Участие в спортивных мероприятиях класса, школы, района</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А) «Осенний кросс»</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Б) День Здоровья.</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В) Соревнования по шахматам.</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Г) Соревнования по мини-футболу.</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Д) Соревнования по волейболу, баскетболу</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Е) Весёлые старты.</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В  течение года</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 xml:space="preserve">Классный  руководитель, </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Учитель физической культуры</w:t>
            </w:r>
          </w:p>
        </w:tc>
      </w:tr>
      <w:tr w:rsidR="00FC2D9F" w:rsidRPr="00FC2D9F" w:rsidTr="00D67D89">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lastRenderedPageBreak/>
              <w:t>10</w:t>
            </w: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Участие в творческих конкурсах (рисунков, газет, плакатов, поздравительных открыток, поделок)</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В  течение года</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 xml:space="preserve">Классный </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руководитель</w:t>
            </w:r>
          </w:p>
          <w:p w:rsidR="00FC2D9F" w:rsidRPr="00FC2D9F" w:rsidRDefault="00FC2D9F" w:rsidP="00D466AD">
            <w:pPr>
              <w:spacing w:after="0"/>
              <w:rPr>
                <w:rFonts w:ascii="Times New Roman" w:hAnsi="Times New Roman" w:cs="Times New Roman"/>
                <w:sz w:val="24"/>
                <w:szCs w:val="24"/>
              </w:rPr>
            </w:pPr>
            <w:r w:rsidRPr="00FC2D9F">
              <w:rPr>
                <w:rFonts w:ascii="Times New Roman" w:hAnsi="Times New Roman" w:cs="Times New Roman"/>
                <w:sz w:val="24"/>
                <w:szCs w:val="24"/>
              </w:rPr>
              <w:t>завуч</w:t>
            </w:r>
          </w:p>
        </w:tc>
      </w:tr>
      <w:tr w:rsidR="00FC2D9F" w:rsidRPr="00FC2D9F" w:rsidTr="00D67D89">
        <w:tc>
          <w:tcPr>
            <w:tcW w:w="456"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11</w:t>
            </w:r>
          </w:p>
        </w:tc>
        <w:tc>
          <w:tcPr>
            <w:tcW w:w="5711"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Помощь отстающим учащимся класса</w:t>
            </w:r>
          </w:p>
        </w:tc>
        <w:tc>
          <w:tcPr>
            <w:tcW w:w="1592" w:type="dxa"/>
            <w:tcBorders>
              <w:top w:val="single" w:sz="4" w:space="0" w:color="000000"/>
              <w:left w:val="single" w:sz="4" w:space="0" w:color="000000"/>
              <w:bottom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В  течение года</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Классный  руководитель</w:t>
            </w:r>
          </w:p>
          <w:p w:rsidR="00FC2D9F" w:rsidRPr="00FC2D9F" w:rsidRDefault="00FC2D9F" w:rsidP="00D466AD">
            <w:pPr>
              <w:spacing w:before="90" w:after="0" w:line="360" w:lineRule="auto"/>
              <w:rPr>
                <w:rFonts w:ascii="Times New Roman" w:hAnsi="Times New Roman" w:cs="Times New Roman"/>
                <w:sz w:val="24"/>
                <w:szCs w:val="24"/>
              </w:rPr>
            </w:pPr>
            <w:r w:rsidRPr="00FC2D9F">
              <w:rPr>
                <w:rFonts w:ascii="Times New Roman" w:hAnsi="Times New Roman" w:cs="Times New Roman"/>
                <w:sz w:val="24"/>
                <w:szCs w:val="24"/>
              </w:rPr>
              <w:t xml:space="preserve">Учитель </w:t>
            </w:r>
          </w:p>
        </w:tc>
      </w:tr>
    </w:tbl>
    <w:p w:rsidR="00FC2D9F" w:rsidRPr="00FC2D9F" w:rsidRDefault="00FC2D9F" w:rsidP="00D466AD">
      <w:pPr>
        <w:spacing w:after="0"/>
        <w:jc w:val="center"/>
        <w:rPr>
          <w:rFonts w:ascii="Times New Roman" w:hAnsi="Times New Roman" w:cs="Times New Roman"/>
          <w:b/>
          <w:sz w:val="24"/>
          <w:szCs w:val="24"/>
        </w:rPr>
      </w:pPr>
    </w:p>
    <w:p w:rsidR="00FC2D9F" w:rsidRPr="00FC2D9F" w:rsidRDefault="00FC2D9F" w:rsidP="00FC2D9F">
      <w:pPr>
        <w:jc w:val="center"/>
        <w:rPr>
          <w:rFonts w:ascii="Times New Roman" w:hAnsi="Times New Roman" w:cs="Times New Roman"/>
          <w:b/>
          <w:sz w:val="24"/>
          <w:szCs w:val="24"/>
        </w:rPr>
      </w:pP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b/>
          <w:sz w:val="24"/>
          <w:szCs w:val="24"/>
        </w:rPr>
        <w:t xml:space="preserve">                                           5.Учебный план </w:t>
      </w: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sz w:val="24"/>
          <w:szCs w:val="24"/>
        </w:rPr>
        <w:t xml:space="preserve">    Учебный план муниципального общеобразовательного учреждения средней общеобразовательной школы №4 п. Добровольск среднего общего образования является нормативным документом, определяющим распределение учебного времени, отводимого на изучение различных учебных предметов по инвариативной и вариативной части, максимальный объём обязательной нагрузки учащихся, нормативы финансирования.</w:t>
      </w:r>
    </w:p>
    <w:p w:rsidR="00FC2D9F" w:rsidRPr="00FC2D9F" w:rsidRDefault="00FC2D9F" w:rsidP="00FC2D9F">
      <w:pPr>
        <w:jc w:val="both"/>
        <w:rPr>
          <w:rFonts w:ascii="Times New Roman" w:hAnsi="Times New Roman" w:cs="Times New Roman"/>
          <w:sz w:val="24"/>
          <w:szCs w:val="24"/>
        </w:rPr>
      </w:pPr>
      <w:r w:rsidRPr="00FC2D9F">
        <w:rPr>
          <w:rFonts w:ascii="Times New Roman" w:hAnsi="Times New Roman" w:cs="Times New Roman"/>
          <w:sz w:val="24"/>
          <w:szCs w:val="24"/>
        </w:rPr>
        <w:t>Учебный план составлен в соответствии с:</w:t>
      </w:r>
    </w:p>
    <w:p w:rsidR="00FC2D9F" w:rsidRPr="00FC2D9F" w:rsidRDefault="00FC2D9F" w:rsidP="00FC2D9F">
      <w:pPr>
        <w:pStyle w:val="af2"/>
        <w:numPr>
          <w:ilvl w:val="0"/>
          <w:numId w:val="4"/>
        </w:numPr>
        <w:spacing w:after="0"/>
        <w:jc w:val="both"/>
        <w:rPr>
          <w:rFonts w:ascii="Times New Roman" w:hAnsi="Times New Roman"/>
          <w:sz w:val="24"/>
          <w:szCs w:val="24"/>
        </w:rPr>
      </w:pPr>
      <w:r w:rsidRPr="00FC2D9F">
        <w:rPr>
          <w:rFonts w:ascii="Times New Roman" w:hAnsi="Times New Roman"/>
          <w:sz w:val="24"/>
          <w:szCs w:val="24"/>
        </w:rPr>
        <w:t>Федеральным законом от 29 декабря 2012г. № 273-ФЗ «Об образовании в Российской Федерации.»</w:t>
      </w:r>
    </w:p>
    <w:p w:rsidR="00FC2D9F" w:rsidRPr="00FC2D9F" w:rsidRDefault="00FC2D9F" w:rsidP="00FC2D9F">
      <w:pPr>
        <w:pStyle w:val="af2"/>
        <w:numPr>
          <w:ilvl w:val="0"/>
          <w:numId w:val="4"/>
        </w:numPr>
        <w:spacing w:after="0"/>
        <w:jc w:val="both"/>
        <w:rPr>
          <w:rFonts w:ascii="Times New Roman" w:hAnsi="Times New Roman"/>
          <w:sz w:val="24"/>
          <w:szCs w:val="24"/>
        </w:rPr>
      </w:pPr>
      <w:r w:rsidRPr="00FC2D9F">
        <w:rPr>
          <w:rFonts w:ascii="Times New Roman" w:hAnsi="Times New Roman"/>
          <w:sz w:val="24"/>
          <w:szCs w:val="24"/>
        </w:rPr>
        <w:t>Федеральным базисным учебным планом и примерными учебными планами для общеобразовательных учреждений РФ, реализуемых программами общего образования (Приказ МО РФ от 09.03.2004 года №1312</w:t>
      </w:r>
    </w:p>
    <w:p w:rsidR="00FC2D9F" w:rsidRPr="00FC2D9F" w:rsidRDefault="00FC2D9F" w:rsidP="00D67D89">
      <w:pPr>
        <w:numPr>
          <w:ilvl w:val="0"/>
          <w:numId w:val="4"/>
        </w:numPr>
        <w:suppressAutoHyphens/>
        <w:spacing w:after="0" w:line="276" w:lineRule="auto"/>
        <w:rPr>
          <w:rFonts w:ascii="Times New Roman" w:hAnsi="Times New Roman" w:cs="Times New Roman"/>
          <w:sz w:val="24"/>
          <w:szCs w:val="24"/>
        </w:rPr>
      </w:pPr>
      <w:r w:rsidRPr="00FC2D9F">
        <w:rPr>
          <w:rFonts w:ascii="Times New Roman" w:hAnsi="Times New Roman" w:cs="Times New Roman"/>
          <w:sz w:val="24"/>
          <w:szCs w:val="24"/>
        </w:rPr>
        <w:t>Приказом Министерства образования № 860/1 от 07.08.2017г.» Об утверждении регионального базисного учебного плана для образовательных организаций, реализующих основные общеобразовательные программы основного общего и среднего общего образования в 2017/2018 учебном году».</w:t>
      </w:r>
    </w:p>
    <w:p w:rsidR="00FC2D9F" w:rsidRPr="00FC2D9F" w:rsidRDefault="00FC2D9F" w:rsidP="00D67D89">
      <w:pPr>
        <w:numPr>
          <w:ilvl w:val="0"/>
          <w:numId w:val="4"/>
        </w:numPr>
        <w:spacing w:after="0" w:line="276" w:lineRule="auto"/>
        <w:rPr>
          <w:rFonts w:ascii="Times New Roman" w:hAnsi="Times New Roman" w:cs="Times New Roman"/>
          <w:sz w:val="24"/>
          <w:szCs w:val="24"/>
          <w:lang w:eastAsia="ru-RU"/>
        </w:rPr>
      </w:pPr>
      <w:r w:rsidRPr="00FC2D9F">
        <w:rPr>
          <w:rFonts w:ascii="Times New Roman" w:hAnsi="Times New Roman" w:cs="Times New Roman"/>
          <w:sz w:val="24"/>
          <w:szCs w:val="24"/>
          <w:lang w:eastAsia="ru-RU"/>
        </w:rPr>
        <w:t>Постановление главного государственного санитарного врача РФ от 29.02. 2010 года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C2D9F" w:rsidRPr="00FC2D9F" w:rsidRDefault="00FC2D9F" w:rsidP="00D67D89">
      <w:pPr>
        <w:numPr>
          <w:ilvl w:val="0"/>
          <w:numId w:val="4"/>
        </w:numPr>
        <w:spacing w:after="0" w:line="276" w:lineRule="auto"/>
        <w:rPr>
          <w:rFonts w:ascii="Times New Roman" w:hAnsi="Times New Roman" w:cs="Times New Roman"/>
          <w:sz w:val="24"/>
          <w:szCs w:val="24"/>
          <w:lang w:eastAsia="ru-RU"/>
        </w:rPr>
      </w:pPr>
      <w:r w:rsidRPr="00FC2D9F">
        <w:rPr>
          <w:rFonts w:ascii="Times New Roman" w:hAnsi="Times New Roman" w:cs="Times New Roman"/>
          <w:sz w:val="24"/>
          <w:szCs w:val="24"/>
          <w:lang w:eastAsia="ru-RU"/>
        </w:rPr>
        <w:t>Постановление Главного санитарного врача РФ от 24.11.2015г. №81 об утверждении изменений №3 в СанПиН 2.4.2.2821-10 «Санитарно-эпидемиологические требования к условиям и организации обучения в общеобразовательных учреждениях»</w:t>
      </w:r>
    </w:p>
    <w:p w:rsidR="00FC2D9F" w:rsidRPr="00FC2D9F" w:rsidRDefault="00FC2D9F" w:rsidP="00FC2D9F">
      <w:pPr>
        <w:pStyle w:val="af2"/>
        <w:numPr>
          <w:ilvl w:val="0"/>
          <w:numId w:val="4"/>
        </w:numPr>
        <w:spacing w:after="0"/>
        <w:jc w:val="both"/>
        <w:rPr>
          <w:rFonts w:ascii="Times New Roman" w:hAnsi="Times New Roman"/>
          <w:sz w:val="24"/>
          <w:szCs w:val="24"/>
        </w:rPr>
      </w:pPr>
      <w:r w:rsidRPr="00FC2D9F">
        <w:rPr>
          <w:rFonts w:ascii="Times New Roman" w:hAnsi="Times New Roman"/>
          <w:sz w:val="24"/>
          <w:szCs w:val="24"/>
        </w:rPr>
        <w:t>Уставом школы.</w:t>
      </w:r>
    </w:p>
    <w:p w:rsidR="00FC2D9F" w:rsidRPr="00FC2D9F" w:rsidRDefault="00FC2D9F" w:rsidP="00D67D89">
      <w:pPr>
        <w:pStyle w:val="af2"/>
        <w:spacing w:after="0"/>
        <w:ind w:left="0"/>
        <w:jc w:val="both"/>
        <w:rPr>
          <w:rFonts w:ascii="Times New Roman" w:hAnsi="Times New Roman"/>
          <w:sz w:val="24"/>
          <w:szCs w:val="24"/>
        </w:rPr>
      </w:pPr>
      <w:r w:rsidRPr="00FC2D9F">
        <w:rPr>
          <w:rFonts w:ascii="Times New Roman" w:hAnsi="Times New Roman"/>
          <w:color w:val="000000"/>
          <w:sz w:val="24"/>
          <w:szCs w:val="24"/>
        </w:rPr>
        <w:t xml:space="preserve"> </w:t>
      </w:r>
      <w:r w:rsidR="00D67D89">
        <w:rPr>
          <w:rFonts w:ascii="Times New Roman" w:hAnsi="Times New Roman"/>
          <w:color w:val="000000"/>
          <w:sz w:val="24"/>
          <w:szCs w:val="24"/>
        </w:rPr>
        <w:t xml:space="preserve">             </w:t>
      </w:r>
      <w:r w:rsidRPr="00FC2D9F">
        <w:rPr>
          <w:rFonts w:ascii="Times New Roman" w:hAnsi="Times New Roman"/>
          <w:color w:val="000000"/>
          <w:sz w:val="24"/>
          <w:szCs w:val="24"/>
        </w:rPr>
        <w:t>В УП школы на 2017-2018 учебный год в необходимом объеме сохранено содержание образовательных программ, являющееся обязательным на каждом уровне обучения, обеспечивающее базовый уровень и гарантирующее сохранение единого образовательного пространства на территории РФ. УП соответствует федеральному базисному учебному плану и состоит из 2-х взаимосвязанных частей: инвариантной и вариативной. Инвариантная часть школьного учебного плана выполняет функцию государственного образовательного стандарта, обеспечивает право на полноценное образование, сохраняет единство общеобразовательного пространства страны и гарантирует овладение выпускниками школы необходимым количеством знаний, умений и навыков, обеспечивающих продолжение образования. Набор учебных предметов по каждой образовательной области представлен в табличном варианте учебного плана:</w:t>
      </w:r>
    </w:p>
    <w:p w:rsidR="00FC2D9F" w:rsidRDefault="00FC2D9F" w:rsidP="00FC2D9F">
      <w:pPr>
        <w:rPr>
          <w:rFonts w:ascii="Times New Roman" w:hAnsi="Times New Roman" w:cs="Times New Roman"/>
          <w:sz w:val="24"/>
          <w:szCs w:val="24"/>
        </w:rPr>
      </w:pPr>
    </w:p>
    <w:tbl>
      <w:tblPr>
        <w:tblpPr w:leftFromText="180" w:rightFromText="180" w:vertAnchor="page" w:horzAnchor="margin" w:tblpXSpec="center" w:tblpY="2026"/>
        <w:tblW w:w="0" w:type="auto"/>
        <w:tblLayout w:type="fixed"/>
        <w:tblLook w:val="04A0"/>
      </w:tblPr>
      <w:tblGrid>
        <w:gridCol w:w="675"/>
        <w:gridCol w:w="4656"/>
        <w:gridCol w:w="1885"/>
        <w:gridCol w:w="2172"/>
      </w:tblGrid>
      <w:tr w:rsidR="00D67D89" w:rsidRPr="00223C62" w:rsidTr="00D466AD">
        <w:trPr>
          <w:trHeight w:val="344"/>
        </w:trPr>
        <w:tc>
          <w:tcPr>
            <w:tcW w:w="675" w:type="dxa"/>
            <w:tcBorders>
              <w:top w:val="single" w:sz="8" w:space="0" w:color="000000"/>
              <w:left w:val="single" w:sz="8" w:space="0" w:color="000000"/>
              <w:bottom w:val="single" w:sz="8" w:space="0" w:color="000000"/>
              <w:right w:val="nil"/>
            </w:tcBorders>
          </w:tcPr>
          <w:p w:rsidR="00D67D89" w:rsidRPr="00223C62" w:rsidRDefault="00D67D89" w:rsidP="00D67D89">
            <w:pPr>
              <w:snapToGrid w:val="0"/>
              <w:spacing w:after="0" w:line="240" w:lineRule="auto"/>
              <w:jc w:val="both"/>
              <w:rPr>
                <w:rFonts w:ascii="Times New Roman" w:hAnsi="Times New Roman" w:cs="Times New Roman"/>
                <w:sz w:val="24"/>
                <w:szCs w:val="24"/>
              </w:rPr>
            </w:pPr>
          </w:p>
        </w:tc>
        <w:tc>
          <w:tcPr>
            <w:tcW w:w="4656" w:type="dxa"/>
            <w:tcBorders>
              <w:top w:val="single" w:sz="8" w:space="0" w:color="000000"/>
              <w:left w:val="single" w:sz="8" w:space="0" w:color="000000"/>
              <w:bottom w:val="single" w:sz="8" w:space="0" w:color="000000"/>
              <w:right w:val="nil"/>
            </w:tcBorders>
          </w:tcPr>
          <w:p w:rsidR="00D67D89" w:rsidRPr="00D67D89" w:rsidRDefault="00D67D89" w:rsidP="00D67D89">
            <w:pPr>
              <w:snapToGrid w:val="0"/>
              <w:spacing w:after="0" w:line="240" w:lineRule="auto"/>
              <w:jc w:val="both"/>
              <w:rPr>
                <w:rFonts w:ascii="Times New Roman" w:hAnsi="Times New Roman" w:cs="Times New Roman"/>
                <w:color w:val="000000" w:themeColor="text1"/>
                <w:sz w:val="24"/>
                <w:szCs w:val="24"/>
              </w:rPr>
            </w:pPr>
            <w:r w:rsidRPr="00D67D89">
              <w:rPr>
                <w:rFonts w:ascii="Times New Roman" w:hAnsi="Times New Roman" w:cs="Times New Roman"/>
                <w:color w:val="000000" w:themeColor="text1"/>
                <w:sz w:val="24"/>
                <w:szCs w:val="24"/>
              </w:rPr>
              <w:t>Предметы</w:t>
            </w:r>
            <w:r>
              <w:rPr>
                <w:rFonts w:ascii="Times New Roman" w:hAnsi="Times New Roman" w:cs="Times New Roman"/>
                <w:color w:val="000000" w:themeColor="text1"/>
                <w:sz w:val="24"/>
                <w:szCs w:val="24"/>
              </w:rPr>
              <w:t xml:space="preserve"> </w:t>
            </w:r>
          </w:p>
        </w:tc>
        <w:tc>
          <w:tcPr>
            <w:tcW w:w="1885" w:type="dxa"/>
            <w:tcBorders>
              <w:top w:val="single" w:sz="8" w:space="0" w:color="000000"/>
              <w:left w:val="single" w:sz="8" w:space="0" w:color="000000"/>
              <w:bottom w:val="single" w:sz="8"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b/>
                <w:sz w:val="24"/>
                <w:szCs w:val="24"/>
              </w:rPr>
            </w:pPr>
            <w:r w:rsidRPr="00223C62">
              <w:rPr>
                <w:rFonts w:ascii="Times New Roman" w:hAnsi="Times New Roman" w:cs="Times New Roman"/>
                <w:b/>
                <w:sz w:val="24"/>
                <w:szCs w:val="24"/>
              </w:rPr>
              <w:t>10 кл.</w:t>
            </w:r>
          </w:p>
        </w:tc>
        <w:tc>
          <w:tcPr>
            <w:tcW w:w="2172" w:type="dxa"/>
            <w:tcBorders>
              <w:top w:val="single" w:sz="8" w:space="0" w:color="000000"/>
              <w:left w:val="single" w:sz="4" w:space="0" w:color="000000"/>
              <w:bottom w:val="single" w:sz="8"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b/>
                <w:sz w:val="24"/>
                <w:szCs w:val="24"/>
              </w:rPr>
              <w:t>11 кл.</w:t>
            </w:r>
          </w:p>
        </w:tc>
      </w:tr>
      <w:tr w:rsidR="00D67D89" w:rsidRPr="00223C62" w:rsidTr="00D466AD">
        <w:trPr>
          <w:trHeight w:val="344"/>
        </w:trPr>
        <w:tc>
          <w:tcPr>
            <w:tcW w:w="675" w:type="dxa"/>
            <w:vMerge w:val="restart"/>
            <w:tcBorders>
              <w:top w:val="single" w:sz="8" w:space="0" w:color="000000"/>
              <w:left w:val="single" w:sz="8" w:space="0" w:color="000000"/>
              <w:bottom w:val="single" w:sz="4" w:space="0" w:color="000000"/>
              <w:right w:val="nil"/>
            </w:tcBorders>
            <w:textDirection w:val="btLr"/>
            <w:vAlign w:val="center"/>
            <w:hideMark/>
          </w:tcPr>
          <w:p w:rsidR="00D67D89" w:rsidRPr="00223C62" w:rsidRDefault="00D67D89" w:rsidP="00D67D89">
            <w:pPr>
              <w:spacing w:after="0" w:line="240" w:lineRule="auto"/>
              <w:ind w:left="113" w:right="113"/>
              <w:jc w:val="center"/>
              <w:rPr>
                <w:rFonts w:ascii="Times New Roman" w:hAnsi="Times New Roman" w:cs="Times New Roman"/>
                <w:sz w:val="24"/>
                <w:szCs w:val="24"/>
              </w:rPr>
            </w:pPr>
            <w:r w:rsidRPr="00223C62">
              <w:rPr>
                <w:rFonts w:ascii="Times New Roman" w:hAnsi="Times New Roman" w:cs="Times New Roman"/>
                <w:sz w:val="24"/>
                <w:szCs w:val="24"/>
              </w:rPr>
              <w:t>базовые учебные предметы</w:t>
            </w:r>
          </w:p>
        </w:tc>
        <w:tc>
          <w:tcPr>
            <w:tcW w:w="4656" w:type="dxa"/>
            <w:tcBorders>
              <w:top w:val="single" w:sz="8"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1. русский язык</w:t>
            </w:r>
          </w:p>
        </w:tc>
        <w:tc>
          <w:tcPr>
            <w:tcW w:w="1885" w:type="dxa"/>
            <w:tcBorders>
              <w:top w:val="single" w:sz="8"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8"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trHeight w:val="344"/>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2. литература</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3</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3</w:t>
            </w:r>
          </w:p>
        </w:tc>
      </w:tr>
      <w:tr w:rsidR="00D67D89" w:rsidRPr="00223C62" w:rsidTr="00D466AD">
        <w:trPr>
          <w:trHeight w:val="362"/>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3. иностранный язык (а/н)</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3</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3</w:t>
            </w:r>
          </w:p>
        </w:tc>
      </w:tr>
      <w:tr w:rsidR="00D67D89" w:rsidRPr="00223C62" w:rsidTr="00D466AD">
        <w:trPr>
          <w:trHeight w:val="362"/>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4. математика</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4</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4</w:t>
            </w:r>
          </w:p>
        </w:tc>
      </w:tr>
      <w:tr w:rsidR="00D67D89" w:rsidRPr="00223C62" w:rsidTr="00D466AD">
        <w:trPr>
          <w:trHeight w:val="344"/>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5. информатика и ИКТ</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trHeight w:val="362"/>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6. история</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2</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2</w:t>
            </w:r>
          </w:p>
        </w:tc>
      </w:tr>
      <w:tr w:rsidR="00D67D89" w:rsidRPr="00223C62" w:rsidTr="00D466AD">
        <w:trPr>
          <w:trHeight w:val="362"/>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7. обществознание</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2</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2</w:t>
            </w:r>
          </w:p>
        </w:tc>
      </w:tr>
      <w:tr w:rsidR="00D67D89" w:rsidRPr="00223C62" w:rsidTr="00D466AD">
        <w:trPr>
          <w:trHeight w:val="362"/>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8. физика</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2</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2</w:t>
            </w:r>
          </w:p>
        </w:tc>
      </w:tr>
      <w:tr w:rsidR="00D67D89" w:rsidRPr="00223C62" w:rsidTr="00D466AD">
        <w:trPr>
          <w:trHeight w:val="362"/>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9. химия</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trHeight w:val="362"/>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10. биология</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trHeight w:val="362"/>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11. география</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trHeight w:val="195"/>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12. МХК</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trHeight w:val="344"/>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13. физическая культура</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3</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3</w:t>
            </w:r>
          </w:p>
        </w:tc>
      </w:tr>
      <w:tr w:rsidR="00D67D89" w:rsidRPr="00223C62" w:rsidTr="00D466AD">
        <w:trPr>
          <w:trHeight w:val="362"/>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14. технология (м/д)</w:t>
            </w:r>
          </w:p>
        </w:tc>
        <w:tc>
          <w:tcPr>
            <w:tcW w:w="1885" w:type="dxa"/>
            <w:tcBorders>
              <w:top w:val="single" w:sz="4" w:space="0" w:color="000000"/>
              <w:left w:val="single" w:sz="8" w:space="0" w:color="000000"/>
              <w:bottom w:val="single" w:sz="4"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4" w:space="0" w:color="000000"/>
              <w:left w:val="single" w:sz="4" w:space="0" w:color="000000"/>
              <w:bottom w:val="single" w:sz="4"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trHeight w:val="261"/>
        </w:trPr>
        <w:tc>
          <w:tcPr>
            <w:tcW w:w="675" w:type="dxa"/>
            <w:vMerge/>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rPr>
                <w:rFonts w:ascii="Times New Roman" w:hAnsi="Times New Roman" w:cs="Times New Roman"/>
                <w:sz w:val="24"/>
                <w:szCs w:val="24"/>
              </w:rPr>
            </w:pPr>
            <w:r w:rsidRPr="00223C62">
              <w:rPr>
                <w:rFonts w:ascii="Times New Roman" w:hAnsi="Times New Roman" w:cs="Times New Roman"/>
                <w:sz w:val="24"/>
                <w:szCs w:val="24"/>
              </w:rPr>
              <w:t>15. основы безопасности     жизнедеятельности</w:t>
            </w:r>
          </w:p>
        </w:tc>
        <w:tc>
          <w:tcPr>
            <w:tcW w:w="1885" w:type="dxa"/>
            <w:tcBorders>
              <w:top w:val="single" w:sz="4" w:space="0" w:color="000000"/>
              <w:left w:val="single" w:sz="8" w:space="0" w:color="000000"/>
              <w:bottom w:val="single" w:sz="8"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4" w:space="0" w:color="000000"/>
              <w:left w:val="single" w:sz="4" w:space="0" w:color="000000"/>
              <w:bottom w:val="single" w:sz="8"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trHeight w:val="261"/>
        </w:trPr>
        <w:tc>
          <w:tcPr>
            <w:tcW w:w="675" w:type="dxa"/>
            <w:tcBorders>
              <w:top w:val="single" w:sz="8" w:space="0" w:color="000000"/>
              <w:left w:val="single" w:sz="8" w:space="0" w:color="000000"/>
              <w:bottom w:val="single" w:sz="4"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rPr>
                <w:rFonts w:ascii="Times New Roman" w:hAnsi="Times New Roman" w:cs="Times New Roman"/>
                <w:sz w:val="24"/>
                <w:szCs w:val="24"/>
              </w:rPr>
            </w:pPr>
            <w:r w:rsidRPr="00223C62">
              <w:rPr>
                <w:rFonts w:ascii="Times New Roman" w:hAnsi="Times New Roman" w:cs="Times New Roman"/>
                <w:sz w:val="24"/>
                <w:szCs w:val="24"/>
              </w:rPr>
              <w:t>16.Астрономия</w:t>
            </w:r>
          </w:p>
        </w:tc>
        <w:tc>
          <w:tcPr>
            <w:tcW w:w="1885" w:type="dxa"/>
            <w:tcBorders>
              <w:top w:val="single" w:sz="4" w:space="0" w:color="000000"/>
              <w:left w:val="single" w:sz="8" w:space="0" w:color="000000"/>
              <w:bottom w:val="single" w:sz="8" w:space="0" w:color="000000"/>
              <w:right w:val="nil"/>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0/1</w:t>
            </w:r>
          </w:p>
        </w:tc>
        <w:tc>
          <w:tcPr>
            <w:tcW w:w="2172" w:type="dxa"/>
            <w:tcBorders>
              <w:top w:val="single" w:sz="4" w:space="0" w:color="000000"/>
              <w:left w:val="single" w:sz="4" w:space="0" w:color="000000"/>
              <w:bottom w:val="single" w:sz="8" w:space="0" w:color="000000"/>
              <w:right w:val="single" w:sz="8" w:space="0" w:color="000000"/>
            </w:tcBorders>
            <w:vAlign w:val="bottom"/>
            <w:hideMark/>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w:t>
            </w:r>
          </w:p>
        </w:tc>
      </w:tr>
      <w:tr w:rsidR="00D67D89" w:rsidRPr="00223C62" w:rsidTr="00D67D89">
        <w:trPr>
          <w:trHeight w:val="344"/>
        </w:trPr>
        <w:tc>
          <w:tcPr>
            <w:tcW w:w="5331" w:type="dxa"/>
            <w:gridSpan w:val="2"/>
            <w:tcBorders>
              <w:top w:val="single" w:sz="8" w:space="0" w:color="000000"/>
              <w:left w:val="single" w:sz="8" w:space="0" w:color="000000"/>
              <w:bottom w:val="single" w:sz="8" w:space="0" w:color="000000"/>
              <w:right w:val="nil"/>
            </w:tcBorders>
            <w:hideMark/>
          </w:tcPr>
          <w:p w:rsidR="00D67D89" w:rsidRPr="00223C62" w:rsidRDefault="00D67D89" w:rsidP="00D67D89">
            <w:pPr>
              <w:spacing w:after="0" w:line="240" w:lineRule="auto"/>
              <w:jc w:val="center"/>
              <w:rPr>
                <w:rFonts w:ascii="Times New Roman" w:hAnsi="Times New Roman" w:cs="Times New Roman"/>
                <w:b/>
                <w:sz w:val="24"/>
                <w:szCs w:val="24"/>
              </w:rPr>
            </w:pPr>
            <w:r w:rsidRPr="00223C62">
              <w:rPr>
                <w:rFonts w:ascii="Times New Roman" w:hAnsi="Times New Roman" w:cs="Times New Roman"/>
                <w:b/>
                <w:sz w:val="24"/>
                <w:szCs w:val="24"/>
              </w:rPr>
              <w:t xml:space="preserve">  Учебная нагрузка</w:t>
            </w:r>
          </w:p>
        </w:tc>
        <w:tc>
          <w:tcPr>
            <w:tcW w:w="1885" w:type="dxa"/>
            <w:tcBorders>
              <w:top w:val="single" w:sz="8" w:space="0" w:color="000000"/>
              <w:left w:val="single" w:sz="8" w:space="0" w:color="000000"/>
              <w:bottom w:val="single" w:sz="8" w:space="0" w:color="000000"/>
              <w:right w:val="nil"/>
            </w:tcBorders>
            <w:vAlign w:val="bottom"/>
            <w:hideMark/>
          </w:tcPr>
          <w:p w:rsidR="00D67D89" w:rsidRPr="00223C62" w:rsidRDefault="00D67D89" w:rsidP="00D67D89">
            <w:pPr>
              <w:spacing w:after="0" w:line="240" w:lineRule="auto"/>
              <w:jc w:val="right"/>
              <w:rPr>
                <w:rFonts w:ascii="Times New Roman" w:hAnsi="Times New Roman" w:cs="Times New Roman"/>
                <w:b/>
                <w:sz w:val="24"/>
                <w:szCs w:val="24"/>
              </w:rPr>
            </w:pPr>
            <w:r w:rsidRPr="00223C62">
              <w:rPr>
                <w:rFonts w:ascii="Times New Roman" w:hAnsi="Times New Roman" w:cs="Times New Roman"/>
                <w:b/>
                <w:sz w:val="24"/>
                <w:szCs w:val="24"/>
              </w:rPr>
              <w:t>27/28</w:t>
            </w:r>
          </w:p>
        </w:tc>
        <w:tc>
          <w:tcPr>
            <w:tcW w:w="2172" w:type="dxa"/>
            <w:tcBorders>
              <w:top w:val="single" w:sz="8" w:space="0" w:color="000000"/>
              <w:left w:val="single" w:sz="4" w:space="0" w:color="000000"/>
              <w:bottom w:val="single" w:sz="8" w:space="0" w:color="000000"/>
              <w:right w:val="single" w:sz="8" w:space="0" w:color="000000"/>
            </w:tcBorders>
            <w:vAlign w:val="bottom"/>
            <w:hideMark/>
          </w:tcPr>
          <w:p w:rsidR="00D67D89" w:rsidRPr="00223C62" w:rsidRDefault="00D67D89" w:rsidP="00D67D89">
            <w:pPr>
              <w:spacing w:after="0" w:line="240" w:lineRule="auto"/>
              <w:jc w:val="right"/>
              <w:rPr>
                <w:rFonts w:ascii="Times New Roman" w:hAnsi="Times New Roman" w:cs="Times New Roman"/>
                <w:sz w:val="24"/>
                <w:szCs w:val="24"/>
              </w:rPr>
            </w:pPr>
            <w:r w:rsidRPr="00223C62">
              <w:rPr>
                <w:rFonts w:ascii="Times New Roman" w:hAnsi="Times New Roman" w:cs="Times New Roman"/>
                <w:b/>
                <w:sz w:val="24"/>
                <w:szCs w:val="24"/>
              </w:rPr>
              <w:t>27</w:t>
            </w:r>
          </w:p>
        </w:tc>
      </w:tr>
      <w:tr w:rsidR="00D67D89" w:rsidRPr="00223C62" w:rsidTr="00D466AD">
        <w:trPr>
          <w:cantSplit/>
          <w:trHeight w:val="670"/>
        </w:trPr>
        <w:tc>
          <w:tcPr>
            <w:tcW w:w="675" w:type="dxa"/>
            <w:vMerge w:val="restart"/>
            <w:tcBorders>
              <w:top w:val="single" w:sz="8" w:space="0" w:color="000000"/>
              <w:left w:val="single" w:sz="8" w:space="0" w:color="000000"/>
              <w:bottom w:val="single" w:sz="8" w:space="0" w:color="000000"/>
              <w:right w:val="nil"/>
            </w:tcBorders>
            <w:textDirection w:val="btLr"/>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Региональный компонент</w:t>
            </w:r>
          </w:p>
          <w:p w:rsidR="00D67D89" w:rsidRPr="00223C62" w:rsidRDefault="00D67D89" w:rsidP="00D67D89">
            <w:pPr>
              <w:spacing w:after="0" w:line="240" w:lineRule="auto"/>
              <w:ind w:left="113" w:right="113"/>
              <w:jc w:val="center"/>
              <w:rPr>
                <w:rFonts w:ascii="Times New Roman" w:hAnsi="Times New Roman" w:cs="Times New Roman"/>
                <w:sz w:val="24"/>
                <w:szCs w:val="24"/>
              </w:rPr>
            </w:pPr>
          </w:p>
        </w:tc>
        <w:tc>
          <w:tcPr>
            <w:tcW w:w="4656" w:type="dxa"/>
            <w:tcBorders>
              <w:top w:val="single" w:sz="8"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1. биология</w:t>
            </w:r>
          </w:p>
        </w:tc>
        <w:tc>
          <w:tcPr>
            <w:tcW w:w="1885" w:type="dxa"/>
            <w:tcBorders>
              <w:top w:val="single" w:sz="8" w:space="0" w:color="000000"/>
              <w:left w:val="single" w:sz="8" w:space="0" w:color="000000"/>
              <w:bottom w:val="single" w:sz="4" w:space="0" w:color="000000"/>
              <w:right w:val="nil"/>
            </w:tcBorders>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8" w:space="0" w:color="000000"/>
              <w:left w:val="single" w:sz="4" w:space="0" w:color="000000"/>
              <w:bottom w:val="single" w:sz="4" w:space="0" w:color="000000"/>
              <w:right w:val="single" w:sz="8" w:space="0" w:color="000000"/>
            </w:tcBorders>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cantSplit/>
          <w:trHeight w:val="688"/>
        </w:trPr>
        <w:tc>
          <w:tcPr>
            <w:tcW w:w="675" w:type="dxa"/>
            <w:vMerge/>
            <w:tcBorders>
              <w:top w:val="single" w:sz="8" w:space="0" w:color="000000"/>
              <w:left w:val="single" w:sz="8" w:space="0" w:color="000000"/>
              <w:bottom w:val="single" w:sz="8"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8" w:space="0" w:color="000000"/>
              <w:right w:val="nil"/>
            </w:tcBorders>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2. химия</w:t>
            </w:r>
          </w:p>
          <w:p w:rsidR="00D67D89" w:rsidRPr="00223C62" w:rsidRDefault="00D67D89" w:rsidP="00D67D89">
            <w:pPr>
              <w:spacing w:after="0" w:line="240" w:lineRule="auto"/>
              <w:jc w:val="both"/>
              <w:rPr>
                <w:rFonts w:ascii="Times New Roman" w:hAnsi="Times New Roman" w:cs="Times New Roman"/>
                <w:sz w:val="24"/>
                <w:szCs w:val="24"/>
              </w:rPr>
            </w:pPr>
          </w:p>
        </w:tc>
        <w:tc>
          <w:tcPr>
            <w:tcW w:w="1885" w:type="dxa"/>
            <w:tcBorders>
              <w:top w:val="single" w:sz="4" w:space="0" w:color="000000"/>
              <w:left w:val="single" w:sz="8" w:space="0" w:color="000000"/>
              <w:bottom w:val="single" w:sz="8" w:space="0" w:color="000000"/>
              <w:right w:val="nil"/>
            </w:tcBorders>
            <w:hideMark/>
          </w:tcPr>
          <w:p w:rsidR="00D67D89" w:rsidRPr="00223C62" w:rsidRDefault="00D67D89" w:rsidP="00D67D89">
            <w:pPr>
              <w:spacing w:after="0" w:line="240" w:lineRule="auto"/>
              <w:jc w:val="center"/>
              <w:rPr>
                <w:rFonts w:ascii="Times New Roman" w:hAnsi="Times New Roman" w:cs="Times New Roman"/>
                <w:b/>
                <w:sz w:val="24"/>
                <w:szCs w:val="24"/>
              </w:rPr>
            </w:pPr>
            <w:r w:rsidRPr="00223C62">
              <w:rPr>
                <w:rFonts w:ascii="Times New Roman" w:hAnsi="Times New Roman" w:cs="Times New Roman"/>
                <w:sz w:val="24"/>
                <w:szCs w:val="24"/>
              </w:rPr>
              <w:t>1</w:t>
            </w:r>
          </w:p>
          <w:p w:rsidR="00D67D89" w:rsidRPr="00223C62" w:rsidRDefault="00D67D89" w:rsidP="00D67D89">
            <w:pPr>
              <w:spacing w:after="0" w:line="240" w:lineRule="auto"/>
              <w:jc w:val="right"/>
              <w:rPr>
                <w:rFonts w:ascii="Times New Roman" w:hAnsi="Times New Roman" w:cs="Times New Roman"/>
                <w:sz w:val="24"/>
                <w:szCs w:val="24"/>
              </w:rPr>
            </w:pPr>
          </w:p>
        </w:tc>
        <w:tc>
          <w:tcPr>
            <w:tcW w:w="2172" w:type="dxa"/>
            <w:tcBorders>
              <w:top w:val="single" w:sz="4" w:space="0" w:color="000000"/>
              <w:left w:val="single" w:sz="4" w:space="0" w:color="000000"/>
              <w:bottom w:val="single" w:sz="8" w:space="0" w:color="000000"/>
              <w:right w:val="single" w:sz="8" w:space="0" w:color="000000"/>
            </w:tcBorders>
            <w:hideMark/>
          </w:tcPr>
          <w:p w:rsidR="00D67D89" w:rsidRPr="00223C62" w:rsidRDefault="00D67D89" w:rsidP="00D67D89">
            <w:pPr>
              <w:spacing w:after="0" w:line="240" w:lineRule="auto"/>
              <w:jc w:val="center"/>
              <w:rPr>
                <w:rFonts w:ascii="Times New Roman" w:hAnsi="Times New Roman" w:cs="Times New Roman"/>
                <w:b/>
                <w:sz w:val="24"/>
                <w:szCs w:val="24"/>
              </w:rPr>
            </w:pPr>
            <w:r w:rsidRPr="00223C62">
              <w:rPr>
                <w:rFonts w:ascii="Times New Roman" w:hAnsi="Times New Roman" w:cs="Times New Roman"/>
                <w:sz w:val="24"/>
                <w:szCs w:val="24"/>
              </w:rPr>
              <w:t>1</w:t>
            </w:r>
          </w:p>
          <w:p w:rsidR="00D67D89" w:rsidRPr="00223C62" w:rsidRDefault="00D67D89" w:rsidP="00D67D89">
            <w:pPr>
              <w:spacing w:after="0" w:line="240" w:lineRule="auto"/>
              <w:jc w:val="right"/>
              <w:rPr>
                <w:rFonts w:ascii="Times New Roman" w:hAnsi="Times New Roman" w:cs="Times New Roman"/>
                <w:sz w:val="24"/>
                <w:szCs w:val="24"/>
              </w:rPr>
            </w:pPr>
          </w:p>
        </w:tc>
      </w:tr>
      <w:tr w:rsidR="00D67D89" w:rsidRPr="00223C62" w:rsidTr="00D466AD">
        <w:trPr>
          <w:cantSplit/>
          <w:trHeight w:val="362"/>
        </w:trPr>
        <w:tc>
          <w:tcPr>
            <w:tcW w:w="675" w:type="dxa"/>
            <w:vMerge w:val="restart"/>
            <w:tcBorders>
              <w:top w:val="single" w:sz="8" w:space="0" w:color="000000"/>
              <w:left w:val="single" w:sz="8" w:space="0" w:color="000000"/>
              <w:right w:val="nil"/>
            </w:tcBorders>
            <w:textDirection w:val="btLr"/>
            <w:hideMark/>
          </w:tcPr>
          <w:p w:rsidR="00D67D89" w:rsidRPr="00223C62" w:rsidRDefault="00D67D89" w:rsidP="00D67D89">
            <w:pPr>
              <w:spacing w:after="0" w:line="240" w:lineRule="auto"/>
              <w:ind w:left="113" w:right="113"/>
              <w:rPr>
                <w:rFonts w:ascii="Times New Roman" w:hAnsi="Times New Roman" w:cs="Times New Roman"/>
                <w:sz w:val="24"/>
                <w:szCs w:val="24"/>
              </w:rPr>
            </w:pPr>
            <w:r w:rsidRPr="00223C62">
              <w:rPr>
                <w:rFonts w:ascii="Times New Roman" w:hAnsi="Times New Roman" w:cs="Times New Roman"/>
                <w:sz w:val="24"/>
                <w:szCs w:val="24"/>
              </w:rPr>
              <w:t>Компонент ОУ</w:t>
            </w:r>
          </w:p>
          <w:p w:rsidR="00D67D89" w:rsidRPr="00223C62" w:rsidRDefault="00D67D89" w:rsidP="00D67D89">
            <w:pPr>
              <w:snapToGrid w:val="0"/>
              <w:spacing w:after="0" w:line="240" w:lineRule="auto"/>
              <w:rPr>
                <w:rFonts w:ascii="Times New Roman" w:hAnsi="Times New Roman" w:cs="Times New Roman"/>
                <w:sz w:val="24"/>
                <w:szCs w:val="24"/>
              </w:rPr>
            </w:pPr>
          </w:p>
          <w:p w:rsidR="00D67D89" w:rsidRPr="00223C62" w:rsidRDefault="00D67D89" w:rsidP="00D67D89">
            <w:pPr>
              <w:spacing w:after="0" w:line="240" w:lineRule="auto"/>
              <w:ind w:left="360"/>
              <w:rPr>
                <w:rFonts w:ascii="Times New Roman" w:hAnsi="Times New Roman" w:cs="Times New Roman"/>
                <w:sz w:val="24"/>
                <w:szCs w:val="24"/>
              </w:rPr>
            </w:pPr>
          </w:p>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8" w:space="0" w:color="000000"/>
              <w:left w:val="single" w:sz="8" w:space="0" w:color="000000"/>
              <w:bottom w:val="single" w:sz="4" w:space="0" w:color="000000"/>
              <w:right w:val="nil"/>
            </w:tcBorders>
            <w:hideMark/>
          </w:tcPr>
          <w:p w:rsidR="00D67D89" w:rsidRPr="00223C62" w:rsidRDefault="00D67D89" w:rsidP="00D67D89">
            <w:pPr>
              <w:spacing w:after="0" w:line="240" w:lineRule="auto"/>
              <w:jc w:val="both"/>
              <w:rPr>
                <w:rFonts w:ascii="Times New Roman" w:hAnsi="Times New Roman" w:cs="Times New Roman"/>
                <w:sz w:val="24"/>
                <w:szCs w:val="24"/>
              </w:rPr>
            </w:pPr>
            <w:r w:rsidRPr="00223C62">
              <w:rPr>
                <w:rFonts w:ascii="Times New Roman" w:hAnsi="Times New Roman" w:cs="Times New Roman"/>
                <w:sz w:val="24"/>
                <w:szCs w:val="24"/>
              </w:rPr>
              <w:t xml:space="preserve"> математика</w:t>
            </w:r>
          </w:p>
        </w:tc>
        <w:tc>
          <w:tcPr>
            <w:tcW w:w="1885"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jc w:val="center"/>
              <w:rPr>
                <w:rFonts w:ascii="Times New Roman" w:hAnsi="Times New Roman" w:cs="Times New Roman"/>
                <w:b/>
                <w:color w:val="FF0000"/>
                <w:sz w:val="24"/>
                <w:szCs w:val="24"/>
              </w:rPr>
            </w:pPr>
            <w:r w:rsidRPr="00223C62">
              <w:rPr>
                <w:rFonts w:ascii="Times New Roman" w:hAnsi="Times New Roman" w:cs="Times New Roman"/>
                <w:sz w:val="24"/>
                <w:szCs w:val="24"/>
              </w:rPr>
              <w:t>1</w:t>
            </w:r>
          </w:p>
          <w:p w:rsidR="00D67D89" w:rsidRPr="00223C62" w:rsidRDefault="00D67D89" w:rsidP="00D67D89">
            <w:pPr>
              <w:spacing w:after="0" w:line="240" w:lineRule="auto"/>
              <w:rPr>
                <w:rFonts w:ascii="Times New Roman" w:hAnsi="Times New Roman" w:cs="Times New Roman"/>
                <w:sz w:val="24"/>
                <w:szCs w:val="24"/>
              </w:rPr>
            </w:pPr>
            <w:r w:rsidRPr="00223C62">
              <w:rPr>
                <w:rFonts w:ascii="Times New Roman" w:hAnsi="Times New Roman" w:cs="Times New Roman"/>
                <w:b/>
                <w:color w:val="FF0000"/>
                <w:sz w:val="24"/>
                <w:szCs w:val="24"/>
              </w:rPr>
              <w:t xml:space="preserve">                         </w:t>
            </w:r>
          </w:p>
        </w:tc>
        <w:tc>
          <w:tcPr>
            <w:tcW w:w="2172" w:type="dxa"/>
            <w:tcBorders>
              <w:top w:val="single" w:sz="4" w:space="0" w:color="000000"/>
              <w:left w:val="single" w:sz="4" w:space="0" w:color="000000"/>
              <w:bottom w:val="single" w:sz="4" w:space="0" w:color="000000"/>
              <w:right w:val="single" w:sz="8" w:space="0" w:color="000000"/>
            </w:tcBorders>
            <w:hideMark/>
          </w:tcPr>
          <w:p w:rsidR="00D67D89" w:rsidRPr="00223C62" w:rsidRDefault="00D67D89" w:rsidP="00D67D89">
            <w:pPr>
              <w:spacing w:after="0" w:line="240" w:lineRule="auto"/>
              <w:jc w:val="center"/>
              <w:rPr>
                <w:rFonts w:ascii="Times New Roman" w:hAnsi="Times New Roman" w:cs="Times New Roman"/>
                <w:b/>
                <w:sz w:val="24"/>
                <w:szCs w:val="24"/>
              </w:rPr>
            </w:pPr>
            <w:r w:rsidRPr="00223C62">
              <w:rPr>
                <w:rFonts w:ascii="Times New Roman" w:hAnsi="Times New Roman" w:cs="Times New Roman"/>
                <w:sz w:val="24"/>
                <w:szCs w:val="24"/>
              </w:rPr>
              <w:t>1</w:t>
            </w:r>
          </w:p>
          <w:p w:rsidR="00D67D89" w:rsidRPr="00223C62" w:rsidRDefault="00D67D89" w:rsidP="00D67D89">
            <w:pPr>
              <w:spacing w:after="0" w:line="240" w:lineRule="auto"/>
              <w:jc w:val="right"/>
              <w:rPr>
                <w:rFonts w:ascii="Times New Roman" w:hAnsi="Times New Roman" w:cs="Times New Roman"/>
                <w:sz w:val="24"/>
                <w:szCs w:val="24"/>
              </w:rPr>
            </w:pPr>
          </w:p>
        </w:tc>
      </w:tr>
      <w:tr w:rsidR="00D67D89" w:rsidRPr="00223C62" w:rsidTr="00D466AD">
        <w:trPr>
          <w:cantSplit/>
          <w:trHeight w:val="959"/>
        </w:trPr>
        <w:tc>
          <w:tcPr>
            <w:tcW w:w="675" w:type="dxa"/>
            <w:vMerge/>
            <w:tcBorders>
              <w:left w:val="single" w:sz="8" w:space="0" w:color="000000"/>
              <w:right w:val="nil"/>
            </w:tcBorders>
            <w:vAlign w:val="center"/>
            <w:hideMark/>
          </w:tcPr>
          <w:p w:rsidR="00D67D89" w:rsidRPr="00223C62" w:rsidRDefault="00D67D89" w:rsidP="00D67D89">
            <w:pPr>
              <w:spacing w:after="0" w:line="240" w:lineRule="auto"/>
              <w:rPr>
                <w:rFonts w:ascii="Times New Roman" w:hAnsi="Times New Roman" w:cs="Times New Roman"/>
                <w:sz w:val="24"/>
                <w:szCs w:val="24"/>
              </w:rPr>
            </w:pPr>
          </w:p>
        </w:tc>
        <w:tc>
          <w:tcPr>
            <w:tcW w:w="4656" w:type="dxa"/>
            <w:tcBorders>
              <w:top w:val="single" w:sz="4" w:space="0" w:color="000000"/>
              <w:left w:val="single" w:sz="8" w:space="0" w:color="000000"/>
              <w:bottom w:val="single" w:sz="4" w:space="0" w:color="000000"/>
              <w:right w:val="nil"/>
            </w:tcBorders>
            <w:hideMark/>
          </w:tcPr>
          <w:p w:rsidR="00D67D89" w:rsidRPr="00223C62" w:rsidRDefault="00D67D89" w:rsidP="00D67D89">
            <w:pPr>
              <w:spacing w:after="0" w:line="240" w:lineRule="auto"/>
              <w:rPr>
                <w:rFonts w:ascii="Times New Roman" w:hAnsi="Times New Roman" w:cs="Times New Roman"/>
                <w:sz w:val="24"/>
                <w:szCs w:val="24"/>
              </w:rPr>
            </w:pPr>
            <w:r w:rsidRPr="00223C62">
              <w:rPr>
                <w:rFonts w:ascii="Times New Roman" w:hAnsi="Times New Roman" w:cs="Times New Roman"/>
                <w:sz w:val="24"/>
                <w:szCs w:val="24"/>
              </w:rPr>
              <w:t>Элективные курсы</w:t>
            </w:r>
          </w:p>
          <w:p w:rsidR="00D67D89" w:rsidRPr="00223C62" w:rsidRDefault="00D67D89" w:rsidP="00D67D89">
            <w:pPr>
              <w:spacing w:after="0" w:line="240" w:lineRule="auto"/>
              <w:rPr>
                <w:rFonts w:ascii="Times New Roman" w:hAnsi="Times New Roman" w:cs="Times New Roman"/>
                <w:sz w:val="24"/>
                <w:szCs w:val="24"/>
              </w:rPr>
            </w:pPr>
            <w:r w:rsidRPr="00223C62">
              <w:rPr>
                <w:rFonts w:ascii="Times New Roman" w:hAnsi="Times New Roman" w:cs="Times New Roman"/>
                <w:sz w:val="24"/>
                <w:szCs w:val="24"/>
              </w:rPr>
              <w:t xml:space="preserve"> 1.Математика </w:t>
            </w:r>
          </w:p>
        </w:tc>
        <w:tc>
          <w:tcPr>
            <w:tcW w:w="1885" w:type="dxa"/>
            <w:tcBorders>
              <w:top w:val="single" w:sz="4" w:space="0" w:color="000000"/>
              <w:left w:val="single" w:sz="8" w:space="0" w:color="000000"/>
              <w:bottom w:val="single" w:sz="4" w:space="0" w:color="000000"/>
              <w:right w:val="nil"/>
            </w:tcBorders>
            <w:vAlign w:val="center"/>
            <w:hideMark/>
          </w:tcPr>
          <w:p w:rsidR="00D67D89" w:rsidRPr="00223C62" w:rsidRDefault="00D67D89" w:rsidP="00D67D89">
            <w:pPr>
              <w:snapToGrid w:val="0"/>
              <w:spacing w:after="0" w:line="240" w:lineRule="auto"/>
              <w:jc w:val="center"/>
              <w:rPr>
                <w:rFonts w:ascii="Times New Roman" w:hAnsi="Times New Roman" w:cs="Times New Roman"/>
                <w:sz w:val="24"/>
                <w:szCs w:val="24"/>
              </w:rPr>
            </w:pPr>
          </w:p>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4" w:space="0" w:color="000000"/>
              <w:left w:val="single" w:sz="4" w:space="0" w:color="000000"/>
              <w:bottom w:val="single" w:sz="4" w:space="0" w:color="000000"/>
              <w:right w:val="single" w:sz="8" w:space="0" w:color="000000"/>
            </w:tcBorders>
            <w:vAlign w:val="center"/>
            <w:hideMark/>
          </w:tcPr>
          <w:p w:rsidR="00D67D89" w:rsidRPr="00223C62" w:rsidRDefault="00D67D89" w:rsidP="00D67D89">
            <w:pPr>
              <w:snapToGrid w:val="0"/>
              <w:spacing w:after="0" w:line="240" w:lineRule="auto"/>
              <w:rPr>
                <w:rFonts w:ascii="Times New Roman" w:hAnsi="Times New Roman" w:cs="Times New Roman"/>
                <w:sz w:val="24"/>
                <w:szCs w:val="24"/>
              </w:rPr>
            </w:pPr>
          </w:p>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cantSplit/>
          <w:trHeight w:val="688"/>
        </w:trPr>
        <w:tc>
          <w:tcPr>
            <w:tcW w:w="675" w:type="dxa"/>
            <w:vMerge/>
            <w:tcBorders>
              <w:left w:val="single" w:sz="8" w:space="0" w:color="000000"/>
              <w:right w:val="nil"/>
            </w:tcBorders>
          </w:tcPr>
          <w:p w:rsidR="00D67D89" w:rsidRPr="00223C62" w:rsidRDefault="00D67D89" w:rsidP="00D67D89">
            <w:pPr>
              <w:spacing w:after="0" w:line="240" w:lineRule="auto"/>
              <w:rPr>
                <w:rFonts w:ascii="Times New Roman" w:hAnsi="Times New Roman" w:cs="Times New Roman"/>
                <w:b/>
                <w:sz w:val="24"/>
                <w:szCs w:val="24"/>
              </w:rPr>
            </w:pPr>
          </w:p>
        </w:tc>
        <w:tc>
          <w:tcPr>
            <w:tcW w:w="4656" w:type="dxa"/>
            <w:tcBorders>
              <w:top w:val="single" w:sz="4" w:space="0" w:color="000000"/>
              <w:left w:val="single" w:sz="4" w:space="0" w:color="000000"/>
              <w:bottom w:val="single" w:sz="4" w:space="0" w:color="000000"/>
              <w:right w:val="nil"/>
            </w:tcBorders>
            <w:hideMark/>
          </w:tcPr>
          <w:p w:rsidR="00D67D89" w:rsidRPr="00223C62" w:rsidRDefault="00D67D89" w:rsidP="00D67D89">
            <w:pPr>
              <w:spacing w:after="0" w:line="240" w:lineRule="auto"/>
              <w:rPr>
                <w:rFonts w:ascii="Times New Roman" w:hAnsi="Times New Roman" w:cs="Times New Roman"/>
                <w:sz w:val="24"/>
                <w:szCs w:val="24"/>
              </w:rPr>
            </w:pPr>
            <w:r w:rsidRPr="00223C62">
              <w:rPr>
                <w:rFonts w:ascii="Times New Roman" w:hAnsi="Times New Roman" w:cs="Times New Roman"/>
                <w:sz w:val="24"/>
                <w:szCs w:val="24"/>
              </w:rPr>
              <w:t>2.Биология/обществознание</w:t>
            </w:r>
          </w:p>
          <w:p w:rsidR="00D67D89" w:rsidRPr="00223C62" w:rsidRDefault="00D67D89" w:rsidP="00D67D89">
            <w:pPr>
              <w:snapToGrid w:val="0"/>
              <w:spacing w:after="0" w:line="240" w:lineRule="auto"/>
              <w:ind w:left="207"/>
              <w:rPr>
                <w:rFonts w:ascii="Times New Roman" w:hAnsi="Times New Roman" w:cs="Times New Roman"/>
                <w:sz w:val="24"/>
                <w:szCs w:val="24"/>
              </w:rPr>
            </w:pPr>
          </w:p>
        </w:tc>
        <w:tc>
          <w:tcPr>
            <w:tcW w:w="1885" w:type="dxa"/>
            <w:tcBorders>
              <w:top w:val="single" w:sz="8" w:space="0" w:color="000000"/>
              <w:left w:val="single" w:sz="8" w:space="0" w:color="000000"/>
              <w:bottom w:val="single" w:sz="4" w:space="0" w:color="000000"/>
              <w:right w:val="nil"/>
            </w:tcBorders>
            <w:vAlign w:val="center"/>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c>
          <w:tcPr>
            <w:tcW w:w="2172" w:type="dxa"/>
            <w:tcBorders>
              <w:top w:val="single" w:sz="8" w:space="0" w:color="000000"/>
              <w:left w:val="single" w:sz="4" w:space="0" w:color="000000"/>
              <w:bottom w:val="single" w:sz="4" w:space="0" w:color="000000"/>
              <w:right w:val="single" w:sz="8" w:space="0" w:color="000000"/>
            </w:tcBorders>
            <w:vAlign w:val="center"/>
          </w:tcPr>
          <w:p w:rsidR="00D67D89" w:rsidRPr="00223C62" w:rsidRDefault="00D67D89" w:rsidP="00D67D89">
            <w:pPr>
              <w:spacing w:after="0" w:line="240" w:lineRule="auto"/>
              <w:jc w:val="center"/>
              <w:rPr>
                <w:rFonts w:ascii="Times New Roman" w:hAnsi="Times New Roman" w:cs="Times New Roman"/>
                <w:sz w:val="24"/>
                <w:szCs w:val="24"/>
              </w:rPr>
            </w:pPr>
            <w:r w:rsidRPr="00223C62">
              <w:rPr>
                <w:rFonts w:ascii="Times New Roman" w:hAnsi="Times New Roman" w:cs="Times New Roman"/>
                <w:sz w:val="24"/>
                <w:szCs w:val="24"/>
              </w:rPr>
              <w:t>1</w:t>
            </w:r>
          </w:p>
        </w:tc>
      </w:tr>
      <w:tr w:rsidR="00D67D89" w:rsidRPr="00223C62" w:rsidTr="00D466AD">
        <w:trPr>
          <w:cantSplit/>
          <w:trHeight w:val="398"/>
        </w:trPr>
        <w:tc>
          <w:tcPr>
            <w:tcW w:w="675" w:type="dxa"/>
            <w:vMerge/>
            <w:tcBorders>
              <w:left w:val="single" w:sz="8" w:space="0" w:color="000000"/>
              <w:bottom w:val="single" w:sz="4" w:space="0" w:color="auto"/>
              <w:right w:val="nil"/>
            </w:tcBorders>
            <w:vAlign w:val="center"/>
            <w:hideMark/>
          </w:tcPr>
          <w:p w:rsidR="00D67D89" w:rsidRPr="00223C62" w:rsidRDefault="00D67D89" w:rsidP="00D67D89">
            <w:pPr>
              <w:spacing w:after="0" w:line="240" w:lineRule="auto"/>
              <w:rPr>
                <w:rFonts w:ascii="Times New Roman" w:hAnsi="Times New Roman" w:cs="Times New Roman"/>
                <w:b/>
                <w:sz w:val="24"/>
                <w:szCs w:val="24"/>
              </w:rPr>
            </w:pPr>
          </w:p>
        </w:tc>
        <w:tc>
          <w:tcPr>
            <w:tcW w:w="4656" w:type="dxa"/>
            <w:tcBorders>
              <w:top w:val="single" w:sz="4" w:space="0" w:color="000000"/>
              <w:left w:val="single" w:sz="4" w:space="0" w:color="000000"/>
              <w:bottom w:val="single" w:sz="4" w:space="0" w:color="000000"/>
              <w:right w:val="nil"/>
            </w:tcBorders>
          </w:tcPr>
          <w:p w:rsidR="00D67D89" w:rsidRPr="00223C62" w:rsidRDefault="00D67D89" w:rsidP="00D67D89">
            <w:pPr>
              <w:spacing w:after="0" w:line="240" w:lineRule="auto"/>
              <w:rPr>
                <w:rFonts w:ascii="Times New Roman" w:hAnsi="Times New Roman" w:cs="Times New Roman"/>
                <w:b/>
                <w:sz w:val="24"/>
                <w:szCs w:val="24"/>
              </w:rPr>
            </w:pPr>
            <w:r w:rsidRPr="00223C62">
              <w:rPr>
                <w:rFonts w:ascii="Times New Roman" w:hAnsi="Times New Roman" w:cs="Times New Roman"/>
                <w:sz w:val="24"/>
                <w:szCs w:val="24"/>
              </w:rPr>
              <w:t xml:space="preserve">3.Рсский язык  </w:t>
            </w:r>
          </w:p>
        </w:tc>
        <w:tc>
          <w:tcPr>
            <w:tcW w:w="1885" w:type="dxa"/>
            <w:tcBorders>
              <w:top w:val="single" w:sz="4" w:space="0" w:color="000000"/>
              <w:left w:val="single" w:sz="8" w:space="0" w:color="000000"/>
              <w:bottom w:val="single" w:sz="4" w:space="0" w:color="000000"/>
              <w:right w:val="nil"/>
            </w:tcBorders>
            <w:vAlign w:val="center"/>
          </w:tcPr>
          <w:p w:rsidR="00D67D89" w:rsidRPr="00223C62" w:rsidRDefault="00D67D89" w:rsidP="00D67D89">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2</w:t>
            </w:r>
            <w:r w:rsidRPr="00223C62">
              <w:rPr>
                <w:rFonts w:ascii="Times New Roman" w:hAnsi="Times New Roman" w:cs="Times New Roman"/>
                <w:sz w:val="24"/>
                <w:szCs w:val="24"/>
              </w:rPr>
              <w:t>/</w:t>
            </w:r>
            <w:r>
              <w:rPr>
                <w:rFonts w:ascii="Times New Roman" w:hAnsi="Times New Roman" w:cs="Times New Roman"/>
                <w:sz w:val="24"/>
                <w:szCs w:val="24"/>
              </w:rPr>
              <w:t>1</w:t>
            </w:r>
          </w:p>
        </w:tc>
        <w:tc>
          <w:tcPr>
            <w:tcW w:w="2172" w:type="dxa"/>
            <w:tcBorders>
              <w:top w:val="single" w:sz="4" w:space="0" w:color="000000"/>
              <w:left w:val="single" w:sz="4" w:space="0" w:color="000000"/>
              <w:bottom w:val="single" w:sz="4" w:space="0" w:color="000000"/>
              <w:right w:val="single" w:sz="8" w:space="0" w:color="000000"/>
            </w:tcBorders>
            <w:vAlign w:val="center"/>
            <w:hideMark/>
          </w:tcPr>
          <w:p w:rsidR="00D67D89" w:rsidRPr="00223C62" w:rsidRDefault="00D67D89" w:rsidP="00D67D89">
            <w:pPr>
              <w:spacing w:after="0" w:line="240" w:lineRule="auto"/>
              <w:jc w:val="center"/>
              <w:rPr>
                <w:rFonts w:ascii="Times New Roman" w:hAnsi="Times New Roman" w:cs="Times New Roman"/>
                <w:sz w:val="24"/>
                <w:szCs w:val="24"/>
              </w:rPr>
            </w:pPr>
          </w:p>
          <w:p w:rsidR="00D67D89" w:rsidRPr="00223C62" w:rsidRDefault="00D67D89" w:rsidP="00D67D89">
            <w:pPr>
              <w:spacing w:after="0" w:line="240" w:lineRule="auto"/>
              <w:jc w:val="center"/>
              <w:rPr>
                <w:rFonts w:ascii="Times New Roman" w:hAnsi="Times New Roman" w:cs="Times New Roman"/>
                <w:b/>
                <w:sz w:val="24"/>
                <w:szCs w:val="24"/>
              </w:rPr>
            </w:pPr>
            <w:r w:rsidRPr="00223C62">
              <w:rPr>
                <w:rFonts w:ascii="Times New Roman" w:hAnsi="Times New Roman" w:cs="Times New Roman"/>
                <w:sz w:val="24"/>
                <w:szCs w:val="24"/>
              </w:rPr>
              <w:t>2</w:t>
            </w:r>
          </w:p>
          <w:p w:rsidR="00D67D89" w:rsidRPr="00223C62" w:rsidRDefault="00D67D89" w:rsidP="00D67D89">
            <w:pPr>
              <w:spacing w:after="0" w:line="240" w:lineRule="auto"/>
              <w:rPr>
                <w:rFonts w:ascii="Times New Roman" w:hAnsi="Times New Roman" w:cs="Times New Roman"/>
                <w:sz w:val="24"/>
                <w:szCs w:val="24"/>
              </w:rPr>
            </w:pPr>
          </w:p>
        </w:tc>
      </w:tr>
      <w:tr w:rsidR="00D67D89" w:rsidRPr="00223C62" w:rsidTr="00D67D89">
        <w:trPr>
          <w:trHeight w:val="344"/>
        </w:trPr>
        <w:tc>
          <w:tcPr>
            <w:tcW w:w="5331" w:type="dxa"/>
            <w:gridSpan w:val="2"/>
            <w:tcBorders>
              <w:top w:val="single" w:sz="8" w:space="0" w:color="000000"/>
              <w:left w:val="single" w:sz="8" w:space="0" w:color="000000"/>
              <w:bottom w:val="single" w:sz="8" w:space="0" w:color="000000"/>
              <w:right w:val="nil"/>
            </w:tcBorders>
            <w:hideMark/>
          </w:tcPr>
          <w:p w:rsidR="00D67D89" w:rsidRPr="00223C62" w:rsidRDefault="00D67D89" w:rsidP="00D67D89">
            <w:pPr>
              <w:spacing w:after="0" w:line="240" w:lineRule="auto"/>
              <w:jc w:val="center"/>
              <w:rPr>
                <w:rFonts w:ascii="Times New Roman" w:hAnsi="Times New Roman" w:cs="Times New Roman"/>
                <w:b/>
                <w:sz w:val="24"/>
                <w:szCs w:val="24"/>
              </w:rPr>
            </w:pPr>
            <w:r w:rsidRPr="00223C62">
              <w:rPr>
                <w:rFonts w:ascii="Times New Roman" w:hAnsi="Times New Roman" w:cs="Times New Roman"/>
                <w:b/>
                <w:sz w:val="24"/>
                <w:szCs w:val="24"/>
              </w:rPr>
              <w:t>Всего нагрузка в неделю</w:t>
            </w:r>
          </w:p>
        </w:tc>
        <w:tc>
          <w:tcPr>
            <w:tcW w:w="1885" w:type="dxa"/>
            <w:tcBorders>
              <w:top w:val="single" w:sz="8" w:space="0" w:color="000000"/>
              <w:left w:val="single" w:sz="8" w:space="0" w:color="000000"/>
              <w:bottom w:val="single" w:sz="8" w:space="0" w:color="000000"/>
              <w:right w:val="nil"/>
            </w:tcBorders>
            <w:vAlign w:val="bottom"/>
            <w:hideMark/>
          </w:tcPr>
          <w:p w:rsidR="00D67D89" w:rsidRPr="00223C62" w:rsidRDefault="00D67D89" w:rsidP="00D67D89">
            <w:pPr>
              <w:spacing w:after="0" w:line="240" w:lineRule="auto"/>
              <w:jc w:val="right"/>
              <w:rPr>
                <w:rFonts w:ascii="Times New Roman" w:hAnsi="Times New Roman" w:cs="Times New Roman"/>
                <w:b/>
                <w:sz w:val="24"/>
                <w:szCs w:val="24"/>
              </w:rPr>
            </w:pPr>
            <w:r w:rsidRPr="00223C62">
              <w:rPr>
                <w:rFonts w:ascii="Times New Roman" w:hAnsi="Times New Roman" w:cs="Times New Roman"/>
                <w:b/>
                <w:sz w:val="24"/>
                <w:szCs w:val="24"/>
              </w:rPr>
              <w:t>34</w:t>
            </w:r>
          </w:p>
        </w:tc>
        <w:tc>
          <w:tcPr>
            <w:tcW w:w="2172" w:type="dxa"/>
            <w:tcBorders>
              <w:top w:val="single" w:sz="8" w:space="0" w:color="000000"/>
              <w:left w:val="single" w:sz="4" w:space="0" w:color="000000"/>
              <w:bottom w:val="single" w:sz="8" w:space="0" w:color="000000"/>
              <w:right w:val="single" w:sz="8" w:space="0" w:color="000000"/>
            </w:tcBorders>
            <w:vAlign w:val="bottom"/>
            <w:hideMark/>
          </w:tcPr>
          <w:p w:rsidR="00D67D89" w:rsidRPr="00223C62" w:rsidRDefault="00D67D89" w:rsidP="00D67D89">
            <w:pPr>
              <w:spacing w:after="0" w:line="240" w:lineRule="auto"/>
              <w:jc w:val="right"/>
              <w:rPr>
                <w:rFonts w:ascii="Times New Roman" w:hAnsi="Times New Roman" w:cs="Times New Roman"/>
                <w:sz w:val="24"/>
                <w:szCs w:val="24"/>
              </w:rPr>
            </w:pPr>
            <w:r w:rsidRPr="00223C62">
              <w:rPr>
                <w:rFonts w:ascii="Times New Roman" w:hAnsi="Times New Roman" w:cs="Times New Roman"/>
                <w:b/>
                <w:sz w:val="24"/>
                <w:szCs w:val="24"/>
              </w:rPr>
              <w:t>34</w:t>
            </w:r>
          </w:p>
        </w:tc>
      </w:tr>
    </w:tbl>
    <w:p w:rsidR="00D67D89" w:rsidRPr="00FC2D9F" w:rsidRDefault="00D67D89" w:rsidP="00FC2D9F">
      <w:pPr>
        <w:rPr>
          <w:rFonts w:ascii="Times New Roman" w:hAnsi="Times New Roman" w:cs="Times New Roman"/>
          <w:sz w:val="24"/>
          <w:szCs w:val="24"/>
        </w:rPr>
        <w:sectPr w:rsidR="00D67D89" w:rsidRPr="00FC2D9F">
          <w:footerReference w:type="default" r:id="rId9"/>
          <w:pgSz w:w="11906" w:h="16838"/>
          <w:pgMar w:top="720" w:right="720" w:bottom="765" w:left="567" w:header="720" w:footer="709" w:gutter="0"/>
          <w:cols w:space="720"/>
          <w:docGrid w:linePitch="600" w:charSpace="32768"/>
        </w:sectPr>
      </w:pPr>
    </w:p>
    <w:p w:rsidR="00FC2D9F" w:rsidRPr="00FC2D9F" w:rsidRDefault="00FC2D9F" w:rsidP="00FC2D9F">
      <w:pPr>
        <w:jc w:val="both"/>
        <w:rPr>
          <w:rFonts w:ascii="Times New Roman" w:hAnsi="Times New Roman" w:cs="Times New Roman"/>
          <w:sz w:val="24"/>
          <w:szCs w:val="24"/>
        </w:rPr>
      </w:pPr>
      <w:r w:rsidRPr="00FC2D9F">
        <w:rPr>
          <w:rFonts w:ascii="Times New Roman" w:hAnsi="Times New Roman" w:cs="Times New Roman"/>
          <w:sz w:val="24"/>
          <w:szCs w:val="24"/>
        </w:rPr>
        <w:lastRenderedPageBreak/>
        <w:t>В Федеральном компоненте БУП определено количество учебных часов на изучение учебных предметов государственного стандарта общего образования. Федеральный компонент представлен в школьном учебном плане Федеральным базисным учебным планом 2004 года.</w:t>
      </w:r>
    </w:p>
    <w:p w:rsidR="00FC2D9F" w:rsidRPr="00FC2D9F" w:rsidRDefault="00FC2D9F" w:rsidP="00FC2D9F">
      <w:pPr>
        <w:jc w:val="both"/>
        <w:rPr>
          <w:rFonts w:ascii="Times New Roman" w:hAnsi="Times New Roman" w:cs="Times New Roman"/>
          <w:sz w:val="24"/>
          <w:szCs w:val="24"/>
        </w:rPr>
      </w:pPr>
      <w:r w:rsidRPr="00FC2D9F">
        <w:rPr>
          <w:rFonts w:ascii="Times New Roman" w:hAnsi="Times New Roman" w:cs="Times New Roman"/>
          <w:sz w:val="24"/>
          <w:szCs w:val="24"/>
        </w:rPr>
        <w:t>Согласно приказу Министерства образования и науки РФ от 30.08.2010 года №889 «О внесении изменений внесен «третий» час учебного предмета «Физическая культура» на увеличение двигательной активности и развития физических качеств обучающихся во всех классах.</w:t>
      </w: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sz w:val="24"/>
          <w:szCs w:val="24"/>
        </w:rPr>
        <w:t>Согласно Приказу Министерства образования № 860/1 от 07.08.2017г.» Об утверждении регионального базисного учебного плана для образовательных организаций, реализующих основные общеобразовательные программы основного общего и среднего общего образования в 2017/2018 учебном году» в 10 классе вводится во втором полугодии 1 час астрономии.</w:t>
      </w:r>
    </w:p>
    <w:p w:rsidR="00FC2D9F" w:rsidRPr="00FC2D9F" w:rsidRDefault="00FC2D9F" w:rsidP="00FC2D9F">
      <w:pPr>
        <w:jc w:val="both"/>
        <w:rPr>
          <w:rFonts w:ascii="Times New Roman" w:hAnsi="Times New Roman" w:cs="Times New Roman"/>
          <w:sz w:val="24"/>
          <w:szCs w:val="24"/>
        </w:rPr>
      </w:pPr>
      <w:r w:rsidRPr="00FC2D9F">
        <w:rPr>
          <w:rFonts w:ascii="Times New Roman" w:hAnsi="Times New Roman" w:cs="Times New Roman"/>
          <w:sz w:val="24"/>
          <w:szCs w:val="24"/>
        </w:rPr>
        <w:t>Вариативная часть реализуется следующим образом:</w:t>
      </w:r>
    </w:p>
    <w:p w:rsidR="00FC2D9F" w:rsidRPr="00FC2D9F" w:rsidRDefault="00FC2D9F" w:rsidP="008651A3">
      <w:pPr>
        <w:spacing w:after="0"/>
        <w:jc w:val="both"/>
        <w:rPr>
          <w:rFonts w:ascii="Times New Roman" w:hAnsi="Times New Roman" w:cs="Times New Roman"/>
          <w:sz w:val="24"/>
          <w:szCs w:val="24"/>
        </w:rPr>
      </w:pPr>
      <w:r w:rsidRPr="00FC2D9F">
        <w:rPr>
          <w:rFonts w:ascii="Times New Roman" w:hAnsi="Times New Roman" w:cs="Times New Roman"/>
          <w:sz w:val="24"/>
          <w:szCs w:val="24"/>
        </w:rPr>
        <w:t xml:space="preserve"> 1. Для реализации авторской программы по химии и биологии увеличено количество часов в 10-11 классах - по 1часу. </w:t>
      </w:r>
    </w:p>
    <w:p w:rsidR="00FC2D9F" w:rsidRPr="00FC2D9F" w:rsidRDefault="00FC2D9F" w:rsidP="008651A3">
      <w:pPr>
        <w:spacing w:after="0"/>
        <w:jc w:val="both"/>
        <w:rPr>
          <w:rFonts w:ascii="Times New Roman" w:hAnsi="Times New Roman" w:cs="Times New Roman"/>
          <w:sz w:val="24"/>
          <w:szCs w:val="24"/>
        </w:rPr>
      </w:pPr>
      <w:r w:rsidRPr="00FC2D9F">
        <w:rPr>
          <w:rFonts w:ascii="Times New Roman" w:hAnsi="Times New Roman" w:cs="Times New Roman"/>
          <w:sz w:val="24"/>
          <w:szCs w:val="24"/>
        </w:rPr>
        <w:t>2. В 10 и 11 классах отведены на элективные курсы по предметам русский язык -1.5 часа в 10 классе,2 в 11 классе. математика, обществознание, биология - по 1часу.</w:t>
      </w:r>
    </w:p>
    <w:p w:rsidR="00FC2D9F" w:rsidRPr="00FC2D9F" w:rsidRDefault="00FC2D9F" w:rsidP="008651A3">
      <w:pPr>
        <w:spacing w:after="0"/>
        <w:jc w:val="both"/>
        <w:rPr>
          <w:rFonts w:ascii="Times New Roman" w:hAnsi="Times New Roman" w:cs="Times New Roman"/>
          <w:sz w:val="24"/>
          <w:szCs w:val="24"/>
        </w:rPr>
      </w:pPr>
      <w:r w:rsidRPr="00FC2D9F">
        <w:rPr>
          <w:rFonts w:ascii="Times New Roman" w:hAnsi="Times New Roman" w:cs="Times New Roman"/>
          <w:sz w:val="24"/>
          <w:szCs w:val="24"/>
        </w:rPr>
        <w:t>Количество часов соответствует Сан Пину.</w:t>
      </w:r>
    </w:p>
    <w:p w:rsidR="00FC2D9F" w:rsidRPr="00FC2D9F" w:rsidRDefault="00FC2D9F" w:rsidP="008651A3">
      <w:pPr>
        <w:spacing w:after="0"/>
        <w:jc w:val="both"/>
        <w:rPr>
          <w:rFonts w:ascii="Times New Roman" w:hAnsi="Times New Roman" w:cs="Times New Roman"/>
          <w:sz w:val="24"/>
          <w:szCs w:val="24"/>
        </w:rPr>
      </w:pPr>
      <w:r w:rsidRPr="00FC2D9F">
        <w:rPr>
          <w:rFonts w:ascii="Times New Roman" w:hAnsi="Times New Roman" w:cs="Times New Roman"/>
          <w:sz w:val="24"/>
          <w:szCs w:val="24"/>
        </w:rPr>
        <w:t>10 класс -34 часа</w:t>
      </w:r>
    </w:p>
    <w:p w:rsidR="00FC2D9F" w:rsidRDefault="00FC2D9F" w:rsidP="00FC2D9F">
      <w:pPr>
        <w:jc w:val="both"/>
        <w:rPr>
          <w:rFonts w:ascii="Times New Roman" w:hAnsi="Times New Roman" w:cs="Times New Roman"/>
          <w:sz w:val="24"/>
          <w:szCs w:val="24"/>
        </w:rPr>
      </w:pPr>
      <w:r w:rsidRPr="00FC2D9F">
        <w:rPr>
          <w:rFonts w:ascii="Times New Roman" w:hAnsi="Times New Roman" w:cs="Times New Roman"/>
          <w:sz w:val="24"/>
          <w:szCs w:val="24"/>
        </w:rPr>
        <w:t>11 класс – 34 часа</w:t>
      </w:r>
    </w:p>
    <w:p w:rsidR="00FC2D9F" w:rsidRPr="00FC2D9F" w:rsidRDefault="00D47172" w:rsidP="00D4717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C2D9F" w:rsidRPr="00FC2D9F">
        <w:rPr>
          <w:rFonts w:ascii="Times New Roman" w:hAnsi="Times New Roman" w:cs="Times New Roman"/>
          <w:sz w:val="24"/>
          <w:szCs w:val="24"/>
        </w:rPr>
        <w:t>С 10 по 11 класс проводится академическая аттестация по учебному предмету, курсу по итогам полугодия и учебного года по 5-бальной оценочной системе. Формами аттестации являются:</w:t>
      </w:r>
    </w:p>
    <w:p w:rsidR="00FC2D9F" w:rsidRPr="00FC2D9F" w:rsidRDefault="00FC2D9F" w:rsidP="00D47172">
      <w:pPr>
        <w:spacing w:after="0"/>
        <w:ind w:firstLine="480"/>
        <w:jc w:val="both"/>
        <w:rPr>
          <w:rFonts w:ascii="Times New Roman" w:hAnsi="Times New Roman" w:cs="Times New Roman"/>
          <w:sz w:val="24"/>
          <w:szCs w:val="24"/>
        </w:rPr>
      </w:pPr>
      <w:r w:rsidRPr="00FC2D9F">
        <w:rPr>
          <w:rFonts w:ascii="Times New Roman" w:hAnsi="Times New Roman" w:cs="Times New Roman"/>
          <w:sz w:val="24"/>
          <w:szCs w:val="24"/>
        </w:rPr>
        <w:t>- письменная проверка – письменный ответ учащегося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FC2D9F" w:rsidRPr="00FC2D9F" w:rsidRDefault="00FC2D9F" w:rsidP="00D47172">
      <w:pPr>
        <w:spacing w:after="0"/>
        <w:ind w:firstLine="480"/>
        <w:jc w:val="both"/>
        <w:rPr>
          <w:rFonts w:ascii="Times New Roman" w:hAnsi="Times New Roman" w:cs="Times New Roman"/>
          <w:sz w:val="24"/>
          <w:szCs w:val="24"/>
        </w:rPr>
      </w:pPr>
      <w:r w:rsidRPr="00FC2D9F">
        <w:rPr>
          <w:rFonts w:ascii="Times New Roman" w:hAnsi="Times New Roman" w:cs="Times New Roman"/>
          <w:sz w:val="24"/>
          <w:szCs w:val="24"/>
        </w:rPr>
        <w:t>- устная проверка – устный ответ учащегося на один или систему вопросов в форме ответа на билеты, собеседования и другое;</w:t>
      </w:r>
    </w:p>
    <w:p w:rsidR="00FC2D9F" w:rsidRPr="00FC2D9F" w:rsidRDefault="00FC2D9F" w:rsidP="00D47172">
      <w:pPr>
        <w:spacing w:after="0"/>
        <w:ind w:firstLine="480"/>
        <w:jc w:val="both"/>
        <w:rPr>
          <w:rFonts w:ascii="Times New Roman" w:hAnsi="Times New Roman" w:cs="Times New Roman"/>
          <w:sz w:val="24"/>
          <w:szCs w:val="24"/>
        </w:rPr>
      </w:pPr>
      <w:r w:rsidRPr="00FC2D9F">
        <w:rPr>
          <w:rFonts w:ascii="Times New Roman" w:hAnsi="Times New Roman" w:cs="Times New Roman"/>
          <w:sz w:val="24"/>
          <w:szCs w:val="24"/>
        </w:rPr>
        <w:t>- комбинированная проверка - сочетание письменных и устных форм проверок.</w:t>
      </w:r>
    </w:p>
    <w:p w:rsidR="00FC2D9F" w:rsidRPr="00FC2D9F" w:rsidRDefault="00FC2D9F" w:rsidP="00D47172">
      <w:pPr>
        <w:spacing w:after="0"/>
        <w:ind w:firstLine="540"/>
        <w:rPr>
          <w:rFonts w:ascii="Times New Roman" w:hAnsi="Times New Roman" w:cs="Times New Roman"/>
          <w:sz w:val="24"/>
          <w:szCs w:val="24"/>
        </w:rPr>
      </w:pPr>
      <w:r w:rsidRPr="00FC2D9F">
        <w:rPr>
          <w:rFonts w:ascii="Times New Roman" w:hAnsi="Times New Roman" w:cs="Times New Roman"/>
          <w:sz w:val="24"/>
          <w:szCs w:val="24"/>
        </w:rPr>
        <w:t>Академическая аттестация учащихся 11-х осуществляется по годовым отметкам по предметам, полученным путем вычисления среднего арифметического полугодовых с последующим округлением до целого числа.</w:t>
      </w:r>
    </w:p>
    <w:p w:rsidR="00FC2D9F" w:rsidRPr="00FC2D9F" w:rsidRDefault="00FC2D9F" w:rsidP="00D47172">
      <w:pPr>
        <w:spacing w:after="0"/>
        <w:ind w:firstLine="540"/>
        <w:rPr>
          <w:rFonts w:ascii="Times New Roman" w:hAnsi="Times New Roman" w:cs="Times New Roman"/>
          <w:sz w:val="24"/>
          <w:szCs w:val="24"/>
        </w:rPr>
      </w:pPr>
      <w:r w:rsidRPr="00FC2D9F">
        <w:rPr>
          <w:rFonts w:ascii="Times New Roman" w:hAnsi="Times New Roman" w:cs="Times New Roman"/>
          <w:sz w:val="24"/>
          <w:szCs w:val="24"/>
        </w:rPr>
        <w:t xml:space="preserve"> К государственной итоговой аттестации допускается обучающийся, не имеющий академической задолженности и в полном объеме выполнивший учебный план за 11 класс.</w:t>
      </w:r>
    </w:p>
    <w:p w:rsidR="00FC2D9F" w:rsidRPr="00FC2D9F" w:rsidRDefault="00FC2D9F" w:rsidP="00D47172">
      <w:pPr>
        <w:spacing w:after="0"/>
        <w:rPr>
          <w:rFonts w:ascii="Times New Roman" w:hAnsi="Times New Roman" w:cs="Times New Roman"/>
          <w:sz w:val="24"/>
          <w:szCs w:val="24"/>
        </w:rPr>
      </w:pPr>
      <w:r w:rsidRPr="00FC2D9F">
        <w:rPr>
          <w:rFonts w:ascii="Times New Roman" w:hAnsi="Times New Roman" w:cs="Times New Roman"/>
          <w:sz w:val="24"/>
          <w:szCs w:val="24"/>
        </w:rPr>
        <w:t xml:space="preserve">           Для учащихся, обучающихся по индивидуальному учебному плану, сроки, порядок и формы проведения промежуточной аттестации определяются индивидуальным учебным планом по текущим оценкам соответственно за четверть и год.</w:t>
      </w:r>
    </w:p>
    <w:p w:rsidR="00FC2D9F" w:rsidRPr="00FC2D9F" w:rsidRDefault="00FC2D9F" w:rsidP="008651A3">
      <w:pPr>
        <w:spacing w:after="0"/>
        <w:jc w:val="both"/>
        <w:rPr>
          <w:rFonts w:ascii="Times New Roman" w:hAnsi="Times New Roman" w:cs="Times New Roman"/>
          <w:sz w:val="24"/>
          <w:szCs w:val="24"/>
        </w:rPr>
      </w:pPr>
      <w:r w:rsidRPr="00FC2D9F">
        <w:rPr>
          <w:rFonts w:ascii="Times New Roman" w:hAnsi="Times New Roman" w:cs="Times New Roman"/>
          <w:sz w:val="24"/>
          <w:szCs w:val="24"/>
        </w:rPr>
        <w:t xml:space="preserve">           П</w:t>
      </w:r>
      <w:r w:rsidRPr="00FC2D9F">
        <w:rPr>
          <w:rFonts w:ascii="Times New Roman" w:hAnsi="Times New Roman" w:cs="Times New Roman"/>
          <w:sz w:val="24"/>
          <w:szCs w:val="24"/>
          <w:shd w:val="clear" w:color="auto" w:fill="FFFFFF"/>
        </w:rPr>
        <w:t xml:space="preserve">ромежуточная аттестация </w:t>
      </w:r>
      <w:r w:rsidRPr="00FC2D9F">
        <w:rPr>
          <w:rFonts w:ascii="Times New Roman" w:hAnsi="Times New Roman" w:cs="Times New Roman"/>
          <w:sz w:val="24"/>
          <w:szCs w:val="24"/>
        </w:rPr>
        <w:t>учащихся 10-х классов проводится по всем предметам учебного плана с 5 по 25 мая. Формами аттестации являются:</w:t>
      </w:r>
    </w:p>
    <w:p w:rsidR="00FC2D9F" w:rsidRPr="00FC2D9F" w:rsidRDefault="00FC2D9F" w:rsidP="008651A3">
      <w:pPr>
        <w:spacing w:after="0"/>
        <w:ind w:firstLine="480"/>
        <w:jc w:val="both"/>
        <w:rPr>
          <w:rFonts w:ascii="Times New Roman" w:hAnsi="Times New Roman" w:cs="Times New Roman"/>
          <w:sz w:val="24"/>
          <w:szCs w:val="24"/>
        </w:rPr>
      </w:pPr>
      <w:r w:rsidRPr="00FC2D9F">
        <w:rPr>
          <w:rFonts w:ascii="Times New Roman" w:hAnsi="Times New Roman" w:cs="Times New Roman"/>
          <w:sz w:val="24"/>
          <w:szCs w:val="24"/>
        </w:rPr>
        <w:t>-административная контрольная работа;</w:t>
      </w:r>
    </w:p>
    <w:p w:rsidR="00FC2D9F" w:rsidRPr="00FC2D9F" w:rsidRDefault="00FC2D9F" w:rsidP="008651A3">
      <w:pPr>
        <w:spacing w:after="0"/>
        <w:ind w:firstLine="480"/>
        <w:jc w:val="both"/>
        <w:rPr>
          <w:rFonts w:ascii="Times New Roman" w:hAnsi="Times New Roman" w:cs="Times New Roman"/>
          <w:sz w:val="24"/>
          <w:szCs w:val="24"/>
        </w:rPr>
      </w:pPr>
      <w:r w:rsidRPr="00FC2D9F">
        <w:rPr>
          <w:rFonts w:ascii="Times New Roman" w:hAnsi="Times New Roman" w:cs="Times New Roman"/>
          <w:sz w:val="24"/>
          <w:szCs w:val="24"/>
        </w:rPr>
        <w:t>-устный экзамен;</w:t>
      </w:r>
    </w:p>
    <w:p w:rsidR="00FC2D9F" w:rsidRPr="00FC2D9F" w:rsidRDefault="00FC2D9F" w:rsidP="008651A3">
      <w:pPr>
        <w:spacing w:after="0"/>
        <w:rPr>
          <w:rFonts w:ascii="Times New Roman" w:hAnsi="Times New Roman" w:cs="Times New Roman"/>
          <w:sz w:val="24"/>
          <w:szCs w:val="24"/>
        </w:rPr>
      </w:pPr>
      <w:r w:rsidRPr="00FC2D9F">
        <w:rPr>
          <w:rFonts w:ascii="Times New Roman" w:hAnsi="Times New Roman" w:cs="Times New Roman"/>
          <w:sz w:val="24"/>
          <w:szCs w:val="24"/>
        </w:rPr>
        <w:t xml:space="preserve">        -зачет; зачетная работа:</w:t>
      </w:r>
    </w:p>
    <w:p w:rsidR="00FC2D9F" w:rsidRPr="00FC2D9F" w:rsidRDefault="00FC2D9F" w:rsidP="008651A3">
      <w:pPr>
        <w:spacing w:after="0"/>
        <w:rPr>
          <w:rFonts w:ascii="Times New Roman" w:hAnsi="Times New Roman" w:cs="Times New Roman"/>
          <w:sz w:val="24"/>
          <w:szCs w:val="24"/>
        </w:rPr>
      </w:pPr>
      <w:r w:rsidRPr="00FC2D9F">
        <w:rPr>
          <w:rFonts w:ascii="Times New Roman" w:hAnsi="Times New Roman" w:cs="Times New Roman"/>
          <w:sz w:val="24"/>
          <w:szCs w:val="24"/>
        </w:rPr>
        <w:lastRenderedPageBreak/>
        <w:t xml:space="preserve">        -сдача контрольных нормативов;</w:t>
      </w:r>
    </w:p>
    <w:p w:rsidR="00FC2D9F" w:rsidRPr="00FC2D9F" w:rsidRDefault="00FC2D9F" w:rsidP="003D3F27">
      <w:pPr>
        <w:ind w:firstLine="480"/>
        <w:jc w:val="both"/>
        <w:rPr>
          <w:rFonts w:ascii="Times New Roman" w:hAnsi="Times New Roman" w:cs="Times New Roman"/>
          <w:sz w:val="24"/>
          <w:szCs w:val="24"/>
        </w:rPr>
      </w:pPr>
      <w:r w:rsidRPr="00FC2D9F">
        <w:rPr>
          <w:rFonts w:ascii="Times New Roman" w:hAnsi="Times New Roman" w:cs="Times New Roman"/>
          <w:sz w:val="24"/>
          <w:szCs w:val="24"/>
        </w:rPr>
        <w:t>Учащиеся, освоившие в полном объёме соответствующую часть образовательной программы, переводятся в следующий класс. Неудовлетворительные результаты промежуточной аттестации по одному или нескольким учебным предметам, курсам или не прохождение промежуточной аттестации при отсутствии уважительных причин признаются академической задолженностью, которую учащиеся обязаны ликвидировать. Учащиеся, имеющие академическую задолженность, вправе пройти промежуточную аттестацию по соответствующему учебному предмету, курсу не более двух раз в сроки, определяемые приказом директора в течение следующего учебного года. В указанный период не включается время болезни учащегося. 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 или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FC2D9F" w:rsidRPr="00FC2D9F" w:rsidRDefault="00FC2D9F" w:rsidP="00FC2D9F">
      <w:pPr>
        <w:ind w:firstLine="540"/>
        <w:rPr>
          <w:rFonts w:ascii="Times New Roman" w:hAnsi="Times New Roman" w:cs="Times New Roman"/>
          <w:b/>
          <w:bCs/>
          <w:sz w:val="24"/>
          <w:szCs w:val="24"/>
        </w:rPr>
      </w:pPr>
      <w:r w:rsidRPr="00FC2D9F">
        <w:rPr>
          <w:rFonts w:ascii="Times New Roman" w:hAnsi="Times New Roman" w:cs="Times New Roman"/>
          <w:b/>
          <w:bCs/>
          <w:sz w:val="24"/>
          <w:szCs w:val="24"/>
        </w:rPr>
        <w:t>Календарный учебный график</w:t>
      </w:r>
    </w:p>
    <w:p w:rsidR="003D3F27" w:rsidRPr="00914EC8" w:rsidRDefault="003D3F27" w:rsidP="003D3F27">
      <w:pPr>
        <w:pStyle w:val="af4"/>
        <w:rPr>
          <w:rFonts w:ascii="Times New Roman" w:hAnsi="Times New Roman" w:cs="Times New Roman"/>
          <w:b/>
          <w:bCs/>
          <w:i/>
          <w:iCs/>
          <w:color w:val="262626"/>
          <w:sz w:val="24"/>
          <w:szCs w:val="24"/>
        </w:rPr>
      </w:pPr>
      <w:r w:rsidRPr="00914EC8">
        <w:rPr>
          <w:rFonts w:ascii="Times New Roman" w:hAnsi="Times New Roman" w:cs="Times New Roman"/>
          <w:b/>
          <w:bCs/>
          <w:color w:val="262626"/>
          <w:sz w:val="24"/>
          <w:szCs w:val="24"/>
        </w:rPr>
        <w:t>1.Начало учебного года</w:t>
      </w:r>
      <w:r w:rsidRPr="00914EC8">
        <w:rPr>
          <w:rFonts w:ascii="Times New Roman" w:hAnsi="Times New Roman" w:cs="Times New Roman"/>
          <w:color w:val="262626"/>
          <w:sz w:val="24"/>
          <w:szCs w:val="24"/>
        </w:rPr>
        <w:t>: 01 сентября 2017 года</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b/>
          <w:bCs/>
          <w:color w:val="262626"/>
          <w:sz w:val="24"/>
          <w:szCs w:val="24"/>
        </w:rPr>
        <w:t>Окончание учебного года</w:t>
      </w:r>
      <w:r w:rsidRPr="00914EC8">
        <w:rPr>
          <w:rFonts w:ascii="Times New Roman" w:hAnsi="Times New Roman" w:cs="Times New Roman"/>
          <w:color w:val="262626"/>
          <w:sz w:val="24"/>
          <w:szCs w:val="24"/>
        </w:rPr>
        <w:t>: на уровне среднего общего  образования: 10 классы  – 31  мая 2018 г; 11 класса- окончание ГИА</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2. </w:t>
      </w:r>
      <w:r w:rsidRPr="00914EC8">
        <w:rPr>
          <w:rFonts w:ascii="Times New Roman" w:hAnsi="Times New Roman" w:cs="Times New Roman"/>
          <w:b/>
          <w:bCs/>
          <w:color w:val="262626"/>
          <w:sz w:val="24"/>
          <w:szCs w:val="24"/>
        </w:rPr>
        <w:t>Количество учебных недель в году:</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на уровне среднего общего образования: 10 классы – 35 недели; 11 классы – 34 недели</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1четверть-8 недель   (41  учебный  день)</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2четверть-8 недель  (38 учебных  дней)</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3 четверть-10 недель  (51 учебный день)</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4 четверть-9 недель    (41  учебных дней)</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 xml:space="preserve"> Итого:171  учебный  день</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b/>
          <w:bCs/>
          <w:color w:val="262626"/>
          <w:sz w:val="24"/>
          <w:szCs w:val="24"/>
        </w:rPr>
        <w:t>3. Количество учебных дней в неделю:  5</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b/>
          <w:bCs/>
          <w:color w:val="262626"/>
          <w:sz w:val="24"/>
          <w:szCs w:val="24"/>
        </w:rPr>
        <w:t>Каникулы:</w:t>
      </w:r>
      <w:r w:rsidRPr="00914EC8">
        <w:rPr>
          <w:rFonts w:ascii="Times New Roman" w:hAnsi="Times New Roman" w:cs="Times New Roman"/>
          <w:color w:val="262626"/>
          <w:sz w:val="24"/>
          <w:szCs w:val="24"/>
        </w:rPr>
        <w:t xml:space="preserve">  осенние – с 28 октября 2017г. по 06 ноября 2018 г.   ( 10 дней)</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           зимние – с 29декабря 2017 г. по 08 января 2018 г.   (11 дней)</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           весенние – с 24 марта 2018 г. по 01 апреля  2018  г.  ( 9 дней)</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color w:val="262626"/>
          <w:sz w:val="24"/>
          <w:szCs w:val="24"/>
        </w:rPr>
        <w:t xml:space="preserve">           летние:- для 10 классов – с -1 июня  2017 г. по 31 августа 2017 г.</w:t>
      </w:r>
    </w:p>
    <w:p w:rsidR="003D3F27" w:rsidRPr="00914EC8" w:rsidRDefault="003D3F27" w:rsidP="003D3F27">
      <w:pPr>
        <w:pStyle w:val="af4"/>
        <w:rPr>
          <w:rFonts w:ascii="Times New Roman" w:hAnsi="Times New Roman" w:cs="Times New Roman"/>
          <w:color w:val="262626"/>
          <w:sz w:val="24"/>
          <w:szCs w:val="24"/>
        </w:rPr>
      </w:pPr>
      <w:r w:rsidRPr="00914EC8">
        <w:rPr>
          <w:rFonts w:ascii="Times New Roman" w:hAnsi="Times New Roman" w:cs="Times New Roman"/>
          <w:b/>
          <w:bCs/>
          <w:color w:val="262626"/>
          <w:sz w:val="24"/>
          <w:szCs w:val="24"/>
        </w:rPr>
        <w:t xml:space="preserve"> 4. </w:t>
      </w:r>
      <w:r w:rsidRPr="00914EC8">
        <w:rPr>
          <w:rFonts w:ascii="Times New Roman" w:hAnsi="Times New Roman" w:cs="Times New Roman"/>
          <w:bCs/>
          <w:color w:val="262626"/>
          <w:sz w:val="24"/>
          <w:szCs w:val="24"/>
        </w:rPr>
        <w:t>10-11 классы</w:t>
      </w:r>
      <w:r w:rsidRPr="00914EC8">
        <w:rPr>
          <w:rFonts w:ascii="Times New Roman" w:hAnsi="Times New Roman" w:cs="Times New Roman"/>
          <w:b/>
          <w:bCs/>
          <w:color w:val="262626"/>
          <w:sz w:val="24"/>
          <w:szCs w:val="24"/>
        </w:rPr>
        <w:t xml:space="preserve"> </w:t>
      </w:r>
      <w:r w:rsidRPr="00914EC8">
        <w:rPr>
          <w:rFonts w:ascii="Times New Roman" w:hAnsi="Times New Roman" w:cs="Times New Roman"/>
          <w:color w:val="262626"/>
          <w:sz w:val="24"/>
          <w:szCs w:val="24"/>
        </w:rPr>
        <w:t>учатся в режиме 5</w:t>
      </w:r>
      <w:r w:rsidRPr="00914EC8">
        <w:rPr>
          <w:rFonts w:ascii="Times New Roman" w:hAnsi="Times New Roman" w:cs="Times New Roman"/>
          <w:b/>
          <w:bCs/>
          <w:color w:val="262626"/>
          <w:sz w:val="24"/>
          <w:szCs w:val="24"/>
        </w:rPr>
        <w:t xml:space="preserve">- дневной учебной недели </w:t>
      </w:r>
    </w:p>
    <w:p w:rsidR="003D3F27" w:rsidRPr="00914EC8" w:rsidRDefault="003D3F27" w:rsidP="003D3F27">
      <w:pPr>
        <w:pStyle w:val="af4"/>
        <w:rPr>
          <w:rFonts w:ascii="Times New Roman" w:hAnsi="Times New Roman" w:cs="Times New Roman"/>
          <w:sz w:val="24"/>
          <w:szCs w:val="24"/>
        </w:rPr>
      </w:pPr>
      <w:r w:rsidRPr="00914EC8">
        <w:rPr>
          <w:rFonts w:ascii="Times New Roman" w:hAnsi="Times New Roman" w:cs="Times New Roman"/>
          <w:b/>
          <w:bCs/>
          <w:color w:val="262626"/>
          <w:sz w:val="24"/>
          <w:szCs w:val="24"/>
        </w:rPr>
        <w:t>5.Нерабочие (неучебные</w:t>
      </w:r>
      <w:r w:rsidRPr="00914EC8">
        <w:rPr>
          <w:rFonts w:ascii="Times New Roman" w:hAnsi="Times New Roman" w:cs="Times New Roman"/>
          <w:b/>
          <w:bCs/>
          <w:sz w:val="24"/>
          <w:szCs w:val="24"/>
        </w:rPr>
        <w:t xml:space="preserve">)  праздничные дни </w:t>
      </w:r>
      <w:r w:rsidRPr="00914EC8">
        <w:rPr>
          <w:rFonts w:ascii="Times New Roman" w:hAnsi="Times New Roman" w:cs="Times New Roman"/>
          <w:sz w:val="24"/>
          <w:szCs w:val="24"/>
        </w:rPr>
        <w:t>в Российской Федерации в 2017-2018 учебном году:</w:t>
      </w:r>
    </w:p>
    <w:p w:rsidR="003D3F27" w:rsidRPr="00914EC8" w:rsidRDefault="003D3F27" w:rsidP="003D3F27">
      <w:pPr>
        <w:spacing w:after="0"/>
        <w:rPr>
          <w:rFonts w:ascii="Times New Roman" w:eastAsia="Times New Roman" w:hAnsi="Times New Roman" w:cs="Times New Roman"/>
          <w:sz w:val="24"/>
          <w:szCs w:val="24"/>
          <w:lang w:eastAsia="ru-RU"/>
        </w:rPr>
      </w:pPr>
      <w:r w:rsidRPr="00914EC8">
        <w:rPr>
          <w:rFonts w:ascii="Times New Roman" w:eastAsia="Times New Roman" w:hAnsi="Times New Roman" w:cs="Times New Roman"/>
          <w:sz w:val="24"/>
          <w:szCs w:val="24"/>
          <w:lang w:eastAsia="ru-RU"/>
        </w:rPr>
        <w:t>4 ноября - </w:t>
      </w:r>
      <w:hyperlink r:id="rId10" w:history="1">
        <w:r w:rsidRPr="00914EC8">
          <w:rPr>
            <w:rFonts w:ascii="Times New Roman" w:eastAsia="Times New Roman" w:hAnsi="Times New Roman" w:cs="Times New Roman"/>
            <w:sz w:val="24"/>
            <w:szCs w:val="24"/>
            <w:lang w:eastAsia="ru-RU"/>
          </w:rPr>
          <w:t>День народного единства</w:t>
        </w:r>
      </w:hyperlink>
    </w:p>
    <w:p w:rsidR="003D3F27" w:rsidRPr="00914EC8" w:rsidRDefault="003D3F27" w:rsidP="003D3F27">
      <w:pPr>
        <w:spacing w:after="0"/>
        <w:rPr>
          <w:rFonts w:ascii="Times New Roman" w:eastAsia="Times New Roman" w:hAnsi="Times New Roman" w:cs="Times New Roman"/>
          <w:sz w:val="24"/>
          <w:szCs w:val="24"/>
          <w:lang w:eastAsia="ru-RU"/>
        </w:rPr>
      </w:pPr>
      <w:r w:rsidRPr="00914EC8">
        <w:rPr>
          <w:rFonts w:ascii="Times New Roman" w:eastAsia="Times New Roman" w:hAnsi="Times New Roman" w:cs="Times New Roman"/>
          <w:sz w:val="24"/>
          <w:szCs w:val="24"/>
          <w:lang w:eastAsia="ru-RU"/>
        </w:rPr>
        <w:t>1, 2, 3, 4, 5, 6 и 8 января - </w:t>
      </w:r>
      <w:hyperlink r:id="rId11" w:history="1">
        <w:r w:rsidRPr="00914EC8">
          <w:rPr>
            <w:rFonts w:ascii="Times New Roman" w:eastAsia="Times New Roman" w:hAnsi="Times New Roman" w:cs="Times New Roman"/>
            <w:sz w:val="24"/>
            <w:szCs w:val="24"/>
            <w:lang w:eastAsia="ru-RU"/>
          </w:rPr>
          <w:t>Новогодние каникулы</w:t>
        </w:r>
      </w:hyperlink>
      <w:r w:rsidRPr="00914EC8">
        <w:rPr>
          <w:rFonts w:ascii="Times New Roman" w:eastAsia="Times New Roman" w:hAnsi="Times New Roman" w:cs="Times New Roman"/>
          <w:sz w:val="24"/>
          <w:szCs w:val="24"/>
          <w:lang w:eastAsia="ru-RU"/>
        </w:rPr>
        <w:br/>
        <w:t>7 января - </w:t>
      </w:r>
      <w:hyperlink r:id="rId12" w:history="1">
        <w:r w:rsidRPr="00914EC8">
          <w:rPr>
            <w:rFonts w:ascii="Times New Roman" w:eastAsia="Times New Roman" w:hAnsi="Times New Roman" w:cs="Times New Roman"/>
            <w:sz w:val="24"/>
            <w:szCs w:val="24"/>
            <w:lang w:eastAsia="ru-RU"/>
          </w:rPr>
          <w:t>Рождество Христово</w:t>
        </w:r>
      </w:hyperlink>
      <w:r w:rsidRPr="00914EC8">
        <w:rPr>
          <w:rFonts w:ascii="Times New Roman" w:eastAsia="Times New Roman" w:hAnsi="Times New Roman" w:cs="Times New Roman"/>
          <w:sz w:val="24"/>
          <w:szCs w:val="24"/>
          <w:lang w:eastAsia="ru-RU"/>
        </w:rPr>
        <w:br/>
        <w:t>23 февраля - </w:t>
      </w:r>
      <w:hyperlink r:id="rId13" w:history="1">
        <w:r w:rsidRPr="00914EC8">
          <w:rPr>
            <w:rFonts w:ascii="Times New Roman" w:eastAsia="Times New Roman" w:hAnsi="Times New Roman" w:cs="Times New Roman"/>
            <w:sz w:val="24"/>
            <w:szCs w:val="24"/>
            <w:lang w:eastAsia="ru-RU"/>
          </w:rPr>
          <w:t>День защитника Отечества</w:t>
        </w:r>
      </w:hyperlink>
      <w:r w:rsidRPr="00914EC8">
        <w:rPr>
          <w:rFonts w:ascii="Times New Roman" w:hAnsi="Times New Roman" w:cs="Times New Roman"/>
          <w:sz w:val="24"/>
          <w:szCs w:val="24"/>
        </w:rPr>
        <w:t xml:space="preserve"> (пятница)</w:t>
      </w:r>
      <w:r w:rsidRPr="00914EC8">
        <w:rPr>
          <w:rFonts w:ascii="Times New Roman" w:eastAsia="Times New Roman" w:hAnsi="Times New Roman" w:cs="Times New Roman"/>
          <w:sz w:val="24"/>
          <w:szCs w:val="24"/>
          <w:lang w:eastAsia="ru-RU"/>
        </w:rPr>
        <w:br/>
        <w:t>8 марта - </w:t>
      </w:r>
      <w:hyperlink r:id="rId14" w:history="1">
        <w:r w:rsidRPr="00914EC8">
          <w:rPr>
            <w:rFonts w:ascii="Times New Roman" w:eastAsia="Times New Roman" w:hAnsi="Times New Roman" w:cs="Times New Roman"/>
            <w:sz w:val="24"/>
            <w:szCs w:val="24"/>
            <w:lang w:eastAsia="ru-RU"/>
          </w:rPr>
          <w:t>Международный женский день</w:t>
        </w:r>
      </w:hyperlink>
      <w:r w:rsidRPr="00914EC8">
        <w:rPr>
          <w:rFonts w:ascii="Times New Roman" w:hAnsi="Times New Roman" w:cs="Times New Roman"/>
          <w:sz w:val="24"/>
          <w:szCs w:val="24"/>
        </w:rPr>
        <w:t xml:space="preserve"> (четверг)</w:t>
      </w:r>
      <w:r w:rsidRPr="00914EC8">
        <w:rPr>
          <w:rFonts w:ascii="Times New Roman" w:eastAsia="Times New Roman" w:hAnsi="Times New Roman" w:cs="Times New Roman"/>
          <w:sz w:val="24"/>
          <w:szCs w:val="24"/>
          <w:lang w:eastAsia="ru-RU"/>
        </w:rPr>
        <w:br/>
        <w:t>1 мая - </w:t>
      </w:r>
      <w:hyperlink r:id="rId15" w:history="1">
        <w:r w:rsidRPr="00914EC8">
          <w:rPr>
            <w:rFonts w:ascii="Times New Roman" w:eastAsia="Times New Roman" w:hAnsi="Times New Roman" w:cs="Times New Roman"/>
            <w:sz w:val="24"/>
            <w:szCs w:val="24"/>
            <w:lang w:eastAsia="ru-RU"/>
          </w:rPr>
          <w:t>Праздник Весны и Труда</w:t>
        </w:r>
      </w:hyperlink>
      <w:r w:rsidRPr="00914EC8">
        <w:rPr>
          <w:rFonts w:ascii="Times New Roman" w:hAnsi="Times New Roman" w:cs="Times New Roman"/>
          <w:sz w:val="24"/>
          <w:szCs w:val="24"/>
        </w:rPr>
        <w:t xml:space="preserve"> (вторник)</w:t>
      </w:r>
      <w:r w:rsidRPr="00914EC8">
        <w:rPr>
          <w:rFonts w:ascii="Times New Roman" w:eastAsia="Times New Roman" w:hAnsi="Times New Roman" w:cs="Times New Roman"/>
          <w:sz w:val="24"/>
          <w:szCs w:val="24"/>
          <w:lang w:eastAsia="ru-RU"/>
        </w:rPr>
        <w:br/>
        <w:t>9 мая - </w:t>
      </w:r>
      <w:hyperlink r:id="rId16" w:history="1">
        <w:r w:rsidRPr="00914EC8">
          <w:rPr>
            <w:rFonts w:ascii="Times New Roman" w:eastAsia="Times New Roman" w:hAnsi="Times New Roman" w:cs="Times New Roman"/>
            <w:sz w:val="24"/>
            <w:szCs w:val="24"/>
            <w:lang w:eastAsia="ru-RU"/>
          </w:rPr>
          <w:t>День Победы</w:t>
        </w:r>
      </w:hyperlink>
      <w:r w:rsidRPr="00914EC8">
        <w:rPr>
          <w:rFonts w:ascii="Times New Roman" w:hAnsi="Times New Roman" w:cs="Times New Roman"/>
          <w:sz w:val="24"/>
          <w:szCs w:val="24"/>
        </w:rPr>
        <w:t>(среда)</w:t>
      </w:r>
      <w:r w:rsidRPr="00914EC8">
        <w:rPr>
          <w:rFonts w:ascii="Times New Roman" w:eastAsia="Times New Roman" w:hAnsi="Times New Roman" w:cs="Times New Roman"/>
          <w:sz w:val="24"/>
          <w:szCs w:val="24"/>
          <w:lang w:eastAsia="ru-RU"/>
        </w:rPr>
        <w:br/>
        <w:t>Перенос выходных дней в 2018 году: 6 января на 9 марта (пятница), 7 января на 2 мая (среда)</w:t>
      </w:r>
      <w:r w:rsidRPr="00914EC8">
        <w:rPr>
          <w:rFonts w:ascii="Times New Roman" w:eastAsia="Times New Roman" w:hAnsi="Times New Roman" w:cs="Times New Roman"/>
          <w:sz w:val="24"/>
          <w:szCs w:val="24"/>
          <w:lang w:eastAsia="ru-RU"/>
        </w:rPr>
        <w:br/>
      </w:r>
      <w:r>
        <w:rPr>
          <w:rFonts w:ascii="Times New Roman" w:hAnsi="Times New Roman" w:cs="Times New Roman"/>
          <w:b/>
          <w:bCs/>
          <w:sz w:val="24"/>
          <w:szCs w:val="24"/>
        </w:rPr>
        <w:t>6. Начало учебных занятий:  09.0</w:t>
      </w:r>
      <w:r w:rsidRPr="00914EC8">
        <w:rPr>
          <w:rFonts w:ascii="Times New Roman" w:hAnsi="Times New Roman" w:cs="Times New Roman"/>
          <w:b/>
          <w:bCs/>
          <w:sz w:val="24"/>
          <w:szCs w:val="24"/>
        </w:rPr>
        <w:t>0 ч.</w:t>
      </w:r>
    </w:p>
    <w:p w:rsidR="003D3F27" w:rsidRPr="00914EC8" w:rsidRDefault="003D3F27" w:rsidP="003D3F27">
      <w:pPr>
        <w:pStyle w:val="af4"/>
        <w:rPr>
          <w:rFonts w:ascii="Times New Roman" w:hAnsi="Times New Roman" w:cs="Times New Roman"/>
          <w:sz w:val="24"/>
          <w:szCs w:val="24"/>
        </w:rPr>
      </w:pPr>
      <w:r w:rsidRPr="00914EC8">
        <w:rPr>
          <w:rFonts w:ascii="Times New Roman" w:hAnsi="Times New Roman" w:cs="Times New Roman"/>
          <w:b/>
          <w:bCs/>
          <w:sz w:val="24"/>
          <w:szCs w:val="24"/>
        </w:rPr>
        <w:t>7. Продолжительность уроков</w:t>
      </w:r>
      <w:r w:rsidRPr="00914EC8">
        <w:rPr>
          <w:rFonts w:ascii="Times New Roman" w:hAnsi="Times New Roman" w:cs="Times New Roman"/>
          <w:sz w:val="24"/>
          <w:szCs w:val="24"/>
        </w:rPr>
        <w:t>: 10-11 классы – 45 минут.</w:t>
      </w:r>
    </w:p>
    <w:p w:rsidR="003D3F27" w:rsidRPr="00914EC8" w:rsidRDefault="003D3F27" w:rsidP="003D3F27">
      <w:pPr>
        <w:pStyle w:val="af4"/>
        <w:rPr>
          <w:rFonts w:ascii="Times New Roman" w:hAnsi="Times New Roman" w:cs="Times New Roman"/>
          <w:b/>
          <w:bCs/>
          <w:color w:val="404040"/>
          <w:sz w:val="24"/>
          <w:szCs w:val="24"/>
        </w:rPr>
      </w:pPr>
      <w:r w:rsidRPr="00914EC8">
        <w:rPr>
          <w:rFonts w:ascii="Times New Roman" w:hAnsi="Times New Roman" w:cs="Times New Roman"/>
          <w:b/>
          <w:bCs/>
          <w:sz w:val="24"/>
          <w:szCs w:val="24"/>
        </w:rPr>
        <w:t>8. Продолжительность перемен :</w:t>
      </w:r>
      <w:r w:rsidRPr="00914EC8">
        <w:rPr>
          <w:rFonts w:ascii="Times New Roman" w:hAnsi="Times New Roman" w:cs="Times New Roman"/>
          <w:sz w:val="24"/>
          <w:szCs w:val="24"/>
        </w:rPr>
        <w:t xml:space="preserve">10 минут, большая перемена- 20 минут </w:t>
      </w:r>
      <w:r w:rsidRPr="00914EC8">
        <w:rPr>
          <w:rFonts w:ascii="Times New Roman" w:hAnsi="Times New Roman" w:cs="Times New Roman"/>
          <w:color w:val="262626"/>
          <w:sz w:val="24"/>
          <w:szCs w:val="24"/>
        </w:rPr>
        <w:t>после 3 урока,.</w:t>
      </w:r>
    </w:p>
    <w:p w:rsidR="003D3F27" w:rsidRPr="00914EC8" w:rsidRDefault="003D3F27" w:rsidP="003D3F27">
      <w:pPr>
        <w:pStyle w:val="af4"/>
        <w:rPr>
          <w:rFonts w:ascii="Times New Roman" w:hAnsi="Times New Roman" w:cs="Times New Roman"/>
          <w:b/>
          <w:bCs/>
          <w:sz w:val="24"/>
          <w:szCs w:val="24"/>
        </w:rPr>
      </w:pPr>
      <w:r w:rsidRPr="00914EC8">
        <w:rPr>
          <w:rFonts w:ascii="Times New Roman" w:hAnsi="Times New Roman" w:cs="Times New Roman"/>
          <w:b/>
          <w:bCs/>
          <w:sz w:val="24"/>
          <w:szCs w:val="24"/>
        </w:rPr>
        <w:t xml:space="preserve">9. Элективные курсы </w:t>
      </w:r>
      <w:r w:rsidRPr="00914EC8">
        <w:rPr>
          <w:rFonts w:ascii="Times New Roman" w:hAnsi="Times New Roman" w:cs="Times New Roman"/>
          <w:bCs/>
          <w:sz w:val="24"/>
          <w:szCs w:val="24"/>
        </w:rPr>
        <w:t>для о</w:t>
      </w:r>
      <w:r>
        <w:rPr>
          <w:rFonts w:ascii="Times New Roman" w:hAnsi="Times New Roman" w:cs="Times New Roman"/>
          <w:bCs/>
          <w:sz w:val="24"/>
          <w:szCs w:val="24"/>
        </w:rPr>
        <w:t>бучающихся 10-11 классов начинаю</w:t>
      </w:r>
      <w:r w:rsidRPr="00914EC8">
        <w:rPr>
          <w:rFonts w:ascii="Times New Roman" w:hAnsi="Times New Roman" w:cs="Times New Roman"/>
          <w:bCs/>
          <w:sz w:val="24"/>
          <w:szCs w:val="24"/>
        </w:rPr>
        <w:t>тся после динамической паузы, которая длится 45 минут.</w:t>
      </w:r>
    </w:p>
    <w:p w:rsidR="00FC2D9F" w:rsidRPr="00FC2D9F" w:rsidRDefault="00FC2D9F" w:rsidP="00FC2D9F">
      <w:pPr>
        <w:jc w:val="both"/>
        <w:rPr>
          <w:rFonts w:ascii="Times New Roman" w:hAnsi="Times New Roman" w:cs="Times New Roman"/>
          <w:sz w:val="24"/>
          <w:szCs w:val="24"/>
        </w:rPr>
      </w:pPr>
    </w:p>
    <w:p w:rsidR="00FC2D9F" w:rsidRPr="00FC2D9F" w:rsidRDefault="00FC2D9F" w:rsidP="00FC2D9F">
      <w:pPr>
        <w:rPr>
          <w:rFonts w:ascii="Times New Roman" w:hAnsi="Times New Roman" w:cs="Times New Roman"/>
          <w:sz w:val="24"/>
          <w:szCs w:val="24"/>
        </w:rPr>
      </w:pP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b/>
          <w:sz w:val="24"/>
          <w:szCs w:val="24"/>
        </w:rPr>
        <w:t>6. Программно-методическое обеспечение образовательного плана и используемые педагогические технологии</w:t>
      </w:r>
    </w:p>
    <w:p w:rsidR="00FC2D9F" w:rsidRPr="00FC2D9F" w:rsidRDefault="00FC2D9F" w:rsidP="00FC2D9F">
      <w:pPr>
        <w:rPr>
          <w:rFonts w:ascii="Times New Roman" w:hAnsi="Times New Roman" w:cs="Times New Roman"/>
          <w:sz w:val="24"/>
          <w:szCs w:val="24"/>
          <w:u w:val="single"/>
        </w:rPr>
      </w:pPr>
      <w:r w:rsidRPr="00FC2D9F">
        <w:rPr>
          <w:rFonts w:ascii="Times New Roman" w:hAnsi="Times New Roman" w:cs="Times New Roman"/>
          <w:sz w:val="24"/>
          <w:szCs w:val="24"/>
        </w:rPr>
        <w:t xml:space="preserve">УМК </w:t>
      </w:r>
    </w:p>
    <w:tbl>
      <w:tblPr>
        <w:tblW w:w="10698" w:type="dxa"/>
        <w:tblInd w:w="-856" w:type="dxa"/>
        <w:tblLayout w:type="fixed"/>
        <w:tblCellMar>
          <w:left w:w="43" w:type="dxa"/>
          <w:right w:w="43" w:type="dxa"/>
        </w:tblCellMar>
        <w:tblLook w:val="0000"/>
      </w:tblPr>
      <w:tblGrid>
        <w:gridCol w:w="1702"/>
        <w:gridCol w:w="2268"/>
        <w:gridCol w:w="1732"/>
        <w:gridCol w:w="1559"/>
        <w:gridCol w:w="3437"/>
      </w:tblGrid>
      <w:tr w:rsidR="00FC2D9F" w:rsidRPr="00FC2D9F" w:rsidTr="008651A3">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jc w:val="center"/>
              <w:rPr>
                <w:sz w:val="24"/>
                <w:szCs w:val="24"/>
              </w:rPr>
            </w:pPr>
            <w:r w:rsidRPr="00FC2D9F">
              <w:rPr>
                <w:sz w:val="24"/>
                <w:szCs w:val="24"/>
              </w:rPr>
              <w:t>Предмет</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jc w:val="center"/>
              <w:rPr>
                <w:sz w:val="24"/>
                <w:szCs w:val="24"/>
              </w:rPr>
            </w:pPr>
            <w:r w:rsidRPr="00FC2D9F">
              <w:rPr>
                <w:sz w:val="24"/>
                <w:szCs w:val="24"/>
              </w:rPr>
              <w:t>Наименование     учебной</w:t>
            </w:r>
          </w:p>
          <w:p w:rsidR="00FC2D9F" w:rsidRPr="00FC2D9F" w:rsidRDefault="00FC2D9F" w:rsidP="00D67D89">
            <w:pPr>
              <w:pStyle w:val="TableText"/>
              <w:jc w:val="center"/>
              <w:rPr>
                <w:sz w:val="24"/>
                <w:szCs w:val="24"/>
              </w:rPr>
            </w:pPr>
            <w:r w:rsidRPr="00FC2D9F">
              <w:rPr>
                <w:sz w:val="24"/>
                <w:szCs w:val="24"/>
              </w:rPr>
              <w:t>программы</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ind w:left="-43" w:right="-43"/>
              <w:jc w:val="center"/>
              <w:rPr>
                <w:sz w:val="24"/>
                <w:szCs w:val="24"/>
              </w:rPr>
            </w:pPr>
            <w:r w:rsidRPr="00FC2D9F">
              <w:rPr>
                <w:sz w:val="24"/>
                <w:szCs w:val="24"/>
              </w:rPr>
              <w:t>Автор</w:t>
            </w:r>
          </w:p>
          <w:p w:rsidR="00FC2D9F" w:rsidRPr="00FC2D9F" w:rsidRDefault="00FC2D9F" w:rsidP="00D67D89">
            <w:pPr>
              <w:pStyle w:val="TableText"/>
              <w:ind w:left="-43" w:right="-43"/>
              <w:jc w:val="center"/>
              <w:rPr>
                <w:sz w:val="24"/>
                <w:szCs w:val="24"/>
              </w:rPr>
            </w:pPr>
            <w:r w:rsidRPr="00FC2D9F">
              <w:rPr>
                <w:sz w:val="24"/>
                <w:szCs w:val="24"/>
              </w:rPr>
              <w:t>программы</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ind w:left="-43" w:right="-43"/>
              <w:jc w:val="center"/>
              <w:rPr>
                <w:sz w:val="24"/>
                <w:szCs w:val="24"/>
              </w:rPr>
            </w:pPr>
            <w:r w:rsidRPr="00FC2D9F">
              <w:rPr>
                <w:sz w:val="24"/>
                <w:szCs w:val="24"/>
              </w:rPr>
              <w:t>Издательство, год издания</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jc w:val="center"/>
              <w:rPr>
                <w:sz w:val="24"/>
                <w:szCs w:val="24"/>
              </w:rPr>
            </w:pPr>
            <w:r w:rsidRPr="00FC2D9F">
              <w:rPr>
                <w:sz w:val="24"/>
                <w:szCs w:val="24"/>
              </w:rPr>
              <w:t>Наличие</w:t>
            </w:r>
          </w:p>
          <w:p w:rsidR="00FC2D9F" w:rsidRPr="00FC2D9F" w:rsidRDefault="00FC2D9F" w:rsidP="00D67D89">
            <w:pPr>
              <w:pStyle w:val="TableText"/>
              <w:jc w:val="center"/>
              <w:rPr>
                <w:sz w:val="24"/>
                <w:szCs w:val="24"/>
              </w:rPr>
            </w:pPr>
            <w:r w:rsidRPr="00FC2D9F">
              <w:rPr>
                <w:sz w:val="24"/>
                <w:szCs w:val="24"/>
              </w:rPr>
              <w:t>учебно-методического обеспечения</w:t>
            </w:r>
          </w:p>
        </w:tc>
      </w:tr>
      <w:tr w:rsidR="00FC2D9F" w:rsidRPr="00FC2D9F" w:rsidTr="008651A3">
        <w:trPr>
          <w:trHeight w:val="2217"/>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lang w:val="en-US"/>
              </w:rPr>
              <w:t>1</w:t>
            </w:r>
            <w:r w:rsidRPr="00FC2D9F">
              <w:rPr>
                <w:rFonts w:ascii="Times New Roman" w:hAnsi="Times New Roman" w:cs="Times New Roman"/>
                <w:sz w:val="24"/>
                <w:szCs w:val="24"/>
              </w:rPr>
              <w:t>.Русский язык</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Программы по русскому языку для общеобразовательных учреждений 5-11 классы; основной курс, элективный курс</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С.И.Львова</w:t>
            </w: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Издание 3</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Москва, 2009</w:t>
            </w:r>
          </w:p>
          <w:p w:rsidR="00FC2D9F" w:rsidRPr="00FC2D9F" w:rsidRDefault="00FC2D9F" w:rsidP="00D67D89">
            <w:pPr>
              <w:tabs>
                <w:tab w:val="left" w:pos="284"/>
              </w:tabs>
              <w:rPr>
                <w:rFonts w:ascii="Times New Roman" w:hAnsi="Times New Roman" w:cs="Times New Roman"/>
                <w:sz w:val="24"/>
                <w:szCs w:val="24"/>
              </w:rP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«Русский язык» 10 класс, Власенков А.И., Просвещение,2013</w:t>
            </w:r>
          </w:p>
          <w:p w:rsidR="00FC2D9F" w:rsidRPr="00FC2D9F" w:rsidRDefault="00FC2D9F" w:rsidP="00D67D89">
            <w:pPr>
              <w:pStyle w:val="TableText"/>
              <w:spacing w:line="240" w:lineRule="atLeast"/>
              <w:rPr>
                <w:sz w:val="24"/>
                <w:szCs w:val="24"/>
              </w:rPr>
            </w:pPr>
            <w:r w:rsidRPr="00FC2D9F">
              <w:rPr>
                <w:sz w:val="24"/>
                <w:szCs w:val="24"/>
              </w:rPr>
              <w:t>«Русский язык» 11класс, Власенков А.И., Просвещение,2013</w:t>
            </w:r>
          </w:p>
        </w:tc>
      </w:tr>
      <w:tr w:rsidR="00FC2D9F" w:rsidRPr="00FC2D9F" w:rsidTr="008651A3">
        <w:trPr>
          <w:trHeight w:val="1688"/>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Литература </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Программы общеобразовательной школе</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5-11классы</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В.Я.Коровина</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Просвещение 2009год</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 xml:space="preserve"> «Литература» 10 класс, Лебедев Ю.В., Просвещение,2012</w:t>
            </w:r>
          </w:p>
          <w:p w:rsidR="00FC2D9F" w:rsidRPr="00FC2D9F" w:rsidRDefault="00FC2D9F" w:rsidP="00D67D89">
            <w:pPr>
              <w:pStyle w:val="TableText"/>
              <w:spacing w:line="240" w:lineRule="atLeast"/>
              <w:rPr>
                <w:sz w:val="24"/>
                <w:szCs w:val="24"/>
              </w:rPr>
            </w:pPr>
            <w:r w:rsidRPr="00FC2D9F">
              <w:rPr>
                <w:sz w:val="24"/>
                <w:szCs w:val="24"/>
              </w:rPr>
              <w:t>«Русская Литература 20в» 11 класс, Журавлева В.П., Просвещение,2012</w:t>
            </w: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Английский язык</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Программа курса английского языка 2-11 классы для общеобразовательных школ</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М.З.Биболетова,</w:t>
            </w:r>
          </w:p>
          <w:p w:rsidR="00FC2D9F" w:rsidRPr="00FC2D9F" w:rsidRDefault="00FC2D9F" w:rsidP="00D67D89">
            <w:pPr>
              <w:pStyle w:val="TableText"/>
              <w:spacing w:line="240" w:lineRule="atLeast"/>
              <w:rPr>
                <w:sz w:val="24"/>
                <w:szCs w:val="24"/>
              </w:rPr>
            </w:pPr>
            <w:r w:rsidRPr="00FC2D9F">
              <w:rPr>
                <w:sz w:val="24"/>
                <w:szCs w:val="24"/>
              </w:rPr>
              <w:t>Н.Н.Трубанева</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Титул, 2009 год</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 xml:space="preserve"> «Английский язык»</w:t>
            </w:r>
          </w:p>
          <w:p w:rsidR="00FC2D9F" w:rsidRPr="00FC2D9F" w:rsidRDefault="00FC2D9F" w:rsidP="00D67D89">
            <w:pPr>
              <w:pStyle w:val="TableText"/>
              <w:spacing w:line="240" w:lineRule="atLeast"/>
              <w:rPr>
                <w:sz w:val="24"/>
                <w:szCs w:val="24"/>
              </w:rPr>
            </w:pPr>
            <w:r w:rsidRPr="00FC2D9F">
              <w:rPr>
                <w:sz w:val="24"/>
                <w:szCs w:val="24"/>
              </w:rPr>
              <w:t>10 класс, Биболетова М.З., Просвещение,2011</w:t>
            </w:r>
          </w:p>
          <w:p w:rsidR="00FC2D9F" w:rsidRPr="00FC2D9F" w:rsidRDefault="00FC2D9F" w:rsidP="00D67D89">
            <w:pPr>
              <w:pStyle w:val="TableText"/>
              <w:spacing w:line="240" w:lineRule="atLeast"/>
              <w:rPr>
                <w:sz w:val="24"/>
                <w:szCs w:val="24"/>
              </w:rPr>
            </w:pPr>
            <w:r w:rsidRPr="00FC2D9F">
              <w:rPr>
                <w:sz w:val="24"/>
                <w:szCs w:val="24"/>
              </w:rPr>
              <w:t>«Английский язык»,11 класс, Биболетова М.З, Просвещение, 2011</w:t>
            </w: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Алгебра </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1.Программа общеобразовательных учреждений </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«Алгебра и начала анализа 10-11 классы»</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napToGrid w:val="0"/>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r w:rsidRPr="00FC2D9F">
              <w:rPr>
                <w:sz w:val="24"/>
                <w:szCs w:val="24"/>
              </w:rPr>
              <w:t>Т.А.Бурмистрова</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snapToGrid w:val="0"/>
              <w:rPr>
                <w:rFonts w:ascii="Times New Roman" w:hAnsi="Times New Roman" w:cs="Times New Roman"/>
                <w:sz w:val="24"/>
                <w:szCs w:val="24"/>
              </w:rPr>
            </w:pPr>
          </w:p>
          <w:p w:rsidR="00FC2D9F" w:rsidRPr="00FC2D9F" w:rsidRDefault="00FC2D9F" w:rsidP="00D67D89">
            <w:pPr>
              <w:tabs>
                <w:tab w:val="left" w:pos="284"/>
              </w:tabs>
              <w:rPr>
                <w:rFonts w:ascii="Times New Roman" w:hAnsi="Times New Roman" w:cs="Times New Roman"/>
                <w:sz w:val="24"/>
                <w:szCs w:val="24"/>
              </w:rPr>
            </w:pPr>
          </w:p>
          <w:p w:rsidR="00FC2D9F" w:rsidRPr="00FC2D9F" w:rsidRDefault="00FC2D9F" w:rsidP="00D67D89">
            <w:pPr>
              <w:tabs>
                <w:tab w:val="left" w:pos="284"/>
              </w:tabs>
              <w:rPr>
                <w:rFonts w:ascii="Times New Roman" w:hAnsi="Times New Roman" w:cs="Times New Roman"/>
                <w:sz w:val="24"/>
                <w:szCs w:val="24"/>
              </w:rPr>
            </w:pP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Просвещение,2009 год</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 xml:space="preserve"> «Алгебра и начала анализа»,10 класс, Алимов Ш.А., Просвещение,2012</w:t>
            </w:r>
          </w:p>
          <w:p w:rsidR="00FC2D9F" w:rsidRPr="00FC2D9F" w:rsidRDefault="00FC2D9F" w:rsidP="00D67D89">
            <w:pPr>
              <w:pStyle w:val="TableText"/>
              <w:spacing w:line="240" w:lineRule="atLeast"/>
              <w:rPr>
                <w:sz w:val="24"/>
                <w:szCs w:val="24"/>
              </w:rPr>
            </w:pPr>
            <w:r w:rsidRPr="00FC2D9F">
              <w:rPr>
                <w:sz w:val="24"/>
                <w:szCs w:val="24"/>
              </w:rPr>
              <w:t>«Алгебра и начала анализа»10- 11 класс , А.Г. Марткевич., Просвещение,2012</w:t>
            </w: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Геометрия </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Общеобразовательные программы «Геометрия 10-11 классы»</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napToGrid w:val="0"/>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r w:rsidRPr="00FC2D9F">
              <w:rPr>
                <w:sz w:val="24"/>
                <w:szCs w:val="24"/>
              </w:rPr>
              <w:t>Т.А.Бурмистрова</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snapToGrid w:val="0"/>
              <w:rPr>
                <w:rFonts w:ascii="Times New Roman" w:hAnsi="Times New Roman" w:cs="Times New Roman"/>
                <w:sz w:val="24"/>
                <w:szCs w:val="24"/>
              </w:rPr>
            </w:pPr>
          </w:p>
          <w:p w:rsidR="00FC2D9F" w:rsidRPr="00FC2D9F" w:rsidRDefault="00FC2D9F" w:rsidP="00D67D89">
            <w:pPr>
              <w:tabs>
                <w:tab w:val="left" w:pos="284"/>
              </w:tabs>
              <w:rPr>
                <w:rFonts w:ascii="Times New Roman" w:hAnsi="Times New Roman" w:cs="Times New Roman"/>
                <w:sz w:val="24"/>
                <w:szCs w:val="24"/>
              </w:rPr>
            </w:pP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Просвещение 2009 год</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«Геометрия» 7-9 классы,</w:t>
            </w:r>
          </w:p>
          <w:p w:rsidR="00FC2D9F" w:rsidRPr="00FC2D9F" w:rsidRDefault="00FC2D9F" w:rsidP="00D67D89">
            <w:pPr>
              <w:pStyle w:val="TableText"/>
              <w:spacing w:line="240" w:lineRule="atLeast"/>
              <w:rPr>
                <w:sz w:val="24"/>
                <w:szCs w:val="24"/>
              </w:rPr>
            </w:pPr>
            <w:r w:rsidRPr="00FC2D9F">
              <w:rPr>
                <w:sz w:val="24"/>
                <w:szCs w:val="24"/>
              </w:rPr>
              <w:t>Атанасян С., Просвещение,2011</w:t>
            </w:r>
          </w:p>
          <w:p w:rsidR="00FC2D9F" w:rsidRPr="00FC2D9F" w:rsidRDefault="00FC2D9F" w:rsidP="00D67D89">
            <w:pPr>
              <w:pStyle w:val="TableText"/>
              <w:spacing w:line="240" w:lineRule="atLeast"/>
              <w:rPr>
                <w:sz w:val="24"/>
                <w:szCs w:val="24"/>
              </w:rPr>
            </w:pPr>
            <w:r w:rsidRPr="00FC2D9F">
              <w:rPr>
                <w:sz w:val="24"/>
                <w:szCs w:val="24"/>
              </w:rPr>
              <w:t>«Геометрия» 10 класс,</w:t>
            </w:r>
          </w:p>
          <w:p w:rsidR="00FC2D9F" w:rsidRPr="00FC2D9F" w:rsidRDefault="00FC2D9F" w:rsidP="00D67D89">
            <w:pPr>
              <w:pStyle w:val="TableText"/>
              <w:spacing w:line="240" w:lineRule="atLeast"/>
              <w:rPr>
                <w:sz w:val="24"/>
                <w:szCs w:val="24"/>
              </w:rPr>
            </w:pPr>
            <w:r w:rsidRPr="00FC2D9F">
              <w:rPr>
                <w:sz w:val="24"/>
                <w:szCs w:val="24"/>
              </w:rPr>
              <w:t>Атанасян С., Просвещение,2011</w:t>
            </w:r>
          </w:p>
          <w:p w:rsidR="00FC2D9F" w:rsidRPr="00FC2D9F" w:rsidRDefault="00FC2D9F" w:rsidP="00D67D89">
            <w:pPr>
              <w:pStyle w:val="TableText"/>
              <w:spacing w:line="240" w:lineRule="atLeast"/>
              <w:rPr>
                <w:sz w:val="24"/>
                <w:szCs w:val="24"/>
              </w:rPr>
            </w:pPr>
            <w:r w:rsidRPr="00FC2D9F">
              <w:rPr>
                <w:sz w:val="24"/>
                <w:szCs w:val="24"/>
              </w:rPr>
              <w:t>«Геометрия» 11 класс,</w:t>
            </w:r>
          </w:p>
          <w:p w:rsidR="00FC2D9F" w:rsidRPr="00FC2D9F" w:rsidRDefault="00FC2D9F" w:rsidP="00D67D89">
            <w:pPr>
              <w:pStyle w:val="TableText"/>
              <w:spacing w:line="240" w:lineRule="atLeast"/>
              <w:rPr>
                <w:sz w:val="24"/>
                <w:szCs w:val="24"/>
              </w:rPr>
            </w:pPr>
            <w:r w:rsidRPr="00FC2D9F">
              <w:rPr>
                <w:sz w:val="24"/>
                <w:szCs w:val="24"/>
              </w:rPr>
              <w:t>Атанасян С., Просвещение,2011</w:t>
            </w: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Информатика и ВТ</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Программы по информатике и ИКТ</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Системно-информационная концепция информации 5-11 </w:t>
            </w:r>
            <w:r w:rsidRPr="00FC2D9F">
              <w:rPr>
                <w:rFonts w:ascii="Times New Roman" w:hAnsi="Times New Roman" w:cs="Times New Roman"/>
                <w:sz w:val="24"/>
                <w:szCs w:val="24"/>
              </w:rPr>
              <w:lastRenderedPageBreak/>
              <w:t>классы</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lastRenderedPageBreak/>
              <w:t>Н.В.Макарова</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Питер, 2013</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Информатика и ИКТ», 10класс, Семакин ИГ, Бином,2013</w:t>
            </w:r>
          </w:p>
          <w:p w:rsidR="00FC2D9F" w:rsidRPr="00FC2D9F" w:rsidRDefault="00FC2D9F" w:rsidP="00D67D89">
            <w:pPr>
              <w:pStyle w:val="TableText"/>
              <w:spacing w:line="240" w:lineRule="atLeast"/>
              <w:rPr>
                <w:sz w:val="24"/>
                <w:szCs w:val="24"/>
              </w:rPr>
            </w:pPr>
            <w:r w:rsidRPr="00FC2D9F">
              <w:rPr>
                <w:sz w:val="24"/>
                <w:szCs w:val="24"/>
              </w:rPr>
              <w:t xml:space="preserve">Информатика и ИКТ», 11класс, </w:t>
            </w:r>
          </w:p>
          <w:p w:rsidR="00FC2D9F" w:rsidRPr="00FC2D9F" w:rsidRDefault="00FC2D9F" w:rsidP="00D67D89">
            <w:pPr>
              <w:pStyle w:val="TableText"/>
              <w:spacing w:line="240" w:lineRule="atLeast"/>
              <w:rPr>
                <w:sz w:val="24"/>
                <w:szCs w:val="24"/>
              </w:rPr>
            </w:pPr>
            <w:r w:rsidRPr="00FC2D9F">
              <w:rPr>
                <w:sz w:val="24"/>
                <w:szCs w:val="24"/>
              </w:rPr>
              <w:t>Семакин ИГ, Бином,2013</w:t>
            </w: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lastRenderedPageBreak/>
              <w:t xml:space="preserve">История </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Программы ОУ</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10-11 классы</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Россия и мир с древнейших времен до конца ХХвека</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10-11класс</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О.В.Волобуев</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«Дрофа» 2014</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Россия и мир с древнейших времен до конца Х</w:t>
            </w:r>
            <w:r w:rsidRPr="00FC2D9F">
              <w:rPr>
                <w:rFonts w:ascii="Times New Roman" w:hAnsi="Times New Roman" w:cs="Times New Roman"/>
                <w:sz w:val="24"/>
                <w:szCs w:val="24"/>
                <w:lang w:val="en-US"/>
              </w:rPr>
              <w:t>I</w:t>
            </w:r>
            <w:r w:rsidRPr="00FC2D9F">
              <w:rPr>
                <w:rFonts w:ascii="Times New Roman" w:hAnsi="Times New Roman" w:cs="Times New Roman"/>
                <w:sz w:val="24"/>
                <w:szCs w:val="24"/>
              </w:rPr>
              <w:t>Х века.</w:t>
            </w:r>
          </w:p>
          <w:p w:rsidR="00FC2D9F" w:rsidRPr="00FC2D9F" w:rsidRDefault="00FC2D9F" w:rsidP="00D67D89">
            <w:pPr>
              <w:pStyle w:val="TableText"/>
              <w:spacing w:line="240" w:lineRule="atLeast"/>
              <w:rPr>
                <w:sz w:val="24"/>
                <w:szCs w:val="24"/>
              </w:rPr>
            </w:pPr>
            <w:r w:rsidRPr="00FC2D9F">
              <w:rPr>
                <w:sz w:val="24"/>
                <w:szCs w:val="24"/>
              </w:rPr>
              <w:t>10класс. Дрофа, 2016</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Россия и мир в   ХХ века.</w:t>
            </w:r>
          </w:p>
          <w:p w:rsidR="00FC2D9F" w:rsidRPr="00FC2D9F" w:rsidRDefault="00FC2D9F" w:rsidP="00D67D89">
            <w:pPr>
              <w:pStyle w:val="TableText"/>
              <w:spacing w:line="240" w:lineRule="atLeast"/>
              <w:rPr>
                <w:sz w:val="24"/>
                <w:szCs w:val="24"/>
              </w:rPr>
            </w:pPr>
            <w:r w:rsidRPr="00FC2D9F">
              <w:rPr>
                <w:sz w:val="24"/>
                <w:szCs w:val="24"/>
              </w:rPr>
              <w:t>11 класс. Дрофа, 2016</w:t>
            </w: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Обществознание </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Программы ОУ</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10-11 классы</w:t>
            </w:r>
          </w:p>
          <w:p w:rsidR="00FC2D9F" w:rsidRPr="00FC2D9F" w:rsidRDefault="00FC2D9F" w:rsidP="00D67D89">
            <w:pPr>
              <w:tabs>
                <w:tab w:val="left" w:pos="284"/>
              </w:tabs>
              <w:rPr>
                <w:rFonts w:ascii="Times New Roman" w:hAnsi="Times New Roman" w:cs="Times New Roman"/>
                <w:sz w:val="24"/>
                <w:szCs w:val="24"/>
              </w:rPr>
            </w:pP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napToGrid w:val="0"/>
              <w:spacing w:line="240" w:lineRule="atLeast"/>
              <w:rPr>
                <w:sz w:val="24"/>
                <w:szCs w:val="24"/>
              </w:rPr>
            </w:pPr>
          </w:p>
          <w:p w:rsidR="00FC2D9F" w:rsidRPr="00FC2D9F" w:rsidRDefault="00FC2D9F" w:rsidP="00D67D89">
            <w:pPr>
              <w:pStyle w:val="TableText"/>
              <w:spacing w:line="240" w:lineRule="atLeast"/>
              <w:rPr>
                <w:sz w:val="24"/>
                <w:szCs w:val="24"/>
              </w:rPr>
            </w:pPr>
          </w:p>
          <w:p w:rsidR="00FC2D9F" w:rsidRPr="00FC2D9F" w:rsidRDefault="00FC2D9F" w:rsidP="00D67D89">
            <w:pPr>
              <w:pStyle w:val="TableText"/>
              <w:spacing w:line="240" w:lineRule="atLeast"/>
              <w:rPr>
                <w:sz w:val="24"/>
                <w:szCs w:val="24"/>
              </w:rPr>
            </w:pPr>
            <w:r w:rsidRPr="00FC2D9F">
              <w:rPr>
                <w:sz w:val="24"/>
                <w:szCs w:val="24"/>
              </w:rPr>
              <w:t>Под редакцией Л.Н.Боголюбов</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Просвещение,2014</w:t>
            </w:r>
          </w:p>
          <w:p w:rsidR="00FC2D9F" w:rsidRPr="00FC2D9F" w:rsidRDefault="00FC2D9F" w:rsidP="00D67D89">
            <w:pPr>
              <w:tabs>
                <w:tab w:val="left" w:pos="284"/>
              </w:tabs>
              <w:rPr>
                <w:rFonts w:ascii="Times New Roman" w:hAnsi="Times New Roman" w:cs="Times New Roman"/>
                <w:sz w:val="24"/>
                <w:szCs w:val="24"/>
              </w:rPr>
            </w:pPr>
          </w:p>
          <w:p w:rsidR="00FC2D9F" w:rsidRPr="00FC2D9F" w:rsidRDefault="00FC2D9F" w:rsidP="00D67D89">
            <w:pPr>
              <w:tabs>
                <w:tab w:val="left" w:pos="284"/>
              </w:tabs>
              <w:rPr>
                <w:rFonts w:ascii="Times New Roman" w:hAnsi="Times New Roman" w:cs="Times New Roman"/>
                <w:sz w:val="24"/>
                <w:szCs w:val="24"/>
              </w:rP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«Обществознание» 10 класс, Боголюбов Л.Н.,  Просвещение,2017</w:t>
            </w:r>
          </w:p>
          <w:p w:rsidR="00FC2D9F" w:rsidRPr="00FC2D9F" w:rsidRDefault="00FC2D9F" w:rsidP="00D67D89">
            <w:pPr>
              <w:pStyle w:val="TableText"/>
              <w:spacing w:line="240" w:lineRule="atLeast"/>
              <w:rPr>
                <w:sz w:val="24"/>
                <w:szCs w:val="24"/>
              </w:rPr>
            </w:pPr>
            <w:r w:rsidRPr="00FC2D9F">
              <w:rPr>
                <w:sz w:val="24"/>
                <w:szCs w:val="24"/>
              </w:rPr>
              <w:t>«Обществознание» 11 класс, Боголюбов Л.Н., Просвещение,2017</w:t>
            </w: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География </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Программы ОУ 6-11 классы</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Овсянникова Е.В.</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Дрофа,2008</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 xml:space="preserve"> «География» 10 класс, Максаковский В.П., Просвещение,2011</w:t>
            </w:r>
          </w:p>
          <w:p w:rsidR="00FC2D9F" w:rsidRPr="00FC2D9F" w:rsidRDefault="00FC2D9F" w:rsidP="00D67D89">
            <w:pPr>
              <w:pStyle w:val="TableText"/>
              <w:spacing w:line="240" w:lineRule="atLeast"/>
              <w:rPr>
                <w:sz w:val="24"/>
                <w:szCs w:val="24"/>
              </w:rPr>
            </w:pPr>
            <w:r w:rsidRPr="00FC2D9F">
              <w:rPr>
                <w:sz w:val="24"/>
                <w:szCs w:val="24"/>
              </w:rPr>
              <w:t>«География» 11 класс, Максаковский В.П., Просвещение,2011</w:t>
            </w: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Химия </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Программа курса химии для 8-11 классов ОУ</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О.С.Габриелян</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Дрофа 2009</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«Химия» 10 класс, Габриелян О.С., Просвещение, 2012</w:t>
            </w:r>
          </w:p>
          <w:p w:rsidR="00FC2D9F" w:rsidRPr="00FC2D9F" w:rsidRDefault="00FC2D9F" w:rsidP="00D67D89">
            <w:pPr>
              <w:pStyle w:val="TableText"/>
              <w:spacing w:line="240" w:lineRule="atLeast"/>
              <w:rPr>
                <w:sz w:val="24"/>
                <w:szCs w:val="24"/>
              </w:rPr>
            </w:pPr>
            <w:r w:rsidRPr="00FC2D9F">
              <w:rPr>
                <w:sz w:val="24"/>
                <w:szCs w:val="24"/>
              </w:rPr>
              <w:t>«Химия» 11 класс, Габриелян О.С., Просвещение, 2012</w:t>
            </w:r>
          </w:p>
        </w:tc>
      </w:tr>
      <w:tr w:rsidR="00FC2D9F" w:rsidRPr="00FC2D9F" w:rsidTr="008651A3">
        <w:trPr>
          <w:trHeight w:val="1673"/>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Биология </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Программы ОУ</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 «Биология 10-11 классы»</w:t>
            </w:r>
          </w:p>
          <w:p w:rsidR="00FC2D9F" w:rsidRPr="00FC2D9F" w:rsidRDefault="00FC2D9F" w:rsidP="00D67D89">
            <w:pPr>
              <w:tabs>
                <w:tab w:val="left" w:pos="284"/>
              </w:tabs>
              <w:rPr>
                <w:rFonts w:ascii="Times New Roman" w:hAnsi="Times New Roman" w:cs="Times New Roman"/>
                <w:sz w:val="24"/>
                <w:szCs w:val="24"/>
              </w:rPr>
            </w:pPr>
          </w:p>
          <w:p w:rsidR="00FC2D9F" w:rsidRPr="00FC2D9F" w:rsidRDefault="00FC2D9F" w:rsidP="00D67D89">
            <w:pPr>
              <w:tabs>
                <w:tab w:val="left" w:pos="284"/>
              </w:tabs>
              <w:rPr>
                <w:rFonts w:ascii="Times New Roman" w:hAnsi="Times New Roman" w:cs="Times New Roman"/>
                <w:sz w:val="24"/>
                <w:szCs w:val="24"/>
              </w:rPr>
            </w:pP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napToGrid w:val="0"/>
              <w:spacing w:line="240" w:lineRule="atLeast"/>
              <w:rPr>
                <w:sz w:val="24"/>
                <w:szCs w:val="24"/>
              </w:rPr>
            </w:pPr>
          </w:p>
          <w:p w:rsidR="00FC2D9F" w:rsidRPr="00FC2D9F" w:rsidRDefault="00FC2D9F" w:rsidP="00D67D89">
            <w:pPr>
              <w:pStyle w:val="TableText"/>
              <w:spacing w:line="240" w:lineRule="atLeast"/>
              <w:rPr>
                <w:sz w:val="24"/>
                <w:szCs w:val="24"/>
              </w:rPr>
            </w:pPr>
            <w:r w:rsidRPr="00FC2D9F">
              <w:rPr>
                <w:sz w:val="24"/>
                <w:szCs w:val="24"/>
              </w:rPr>
              <w:t>Г.М.Дымшиц, О.В.Саблин</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Просвещение, 2008</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«Общая биология» 10 класс, Сонин В.И., Просвещение,2014</w:t>
            </w:r>
          </w:p>
          <w:p w:rsidR="00FC2D9F" w:rsidRPr="00FC2D9F" w:rsidRDefault="00FC2D9F" w:rsidP="00D67D89">
            <w:pPr>
              <w:pStyle w:val="TableText"/>
              <w:spacing w:line="240" w:lineRule="atLeast"/>
              <w:rPr>
                <w:sz w:val="24"/>
                <w:szCs w:val="24"/>
              </w:rPr>
            </w:pPr>
            <w:r w:rsidRPr="00FC2D9F">
              <w:rPr>
                <w:sz w:val="24"/>
                <w:szCs w:val="24"/>
              </w:rPr>
              <w:t>«Общая биология» 11 класс, Сонин В.И., Просвещение,2014</w:t>
            </w:r>
          </w:p>
          <w:p w:rsidR="00FC2D9F" w:rsidRPr="00FC2D9F" w:rsidRDefault="00FC2D9F" w:rsidP="00D67D89">
            <w:pPr>
              <w:pStyle w:val="TableText"/>
              <w:spacing w:line="240" w:lineRule="atLeast"/>
              <w:rPr>
                <w:sz w:val="24"/>
                <w:szCs w:val="24"/>
              </w:rPr>
            </w:pPr>
            <w:r w:rsidRPr="00FC2D9F">
              <w:rPr>
                <w:sz w:val="24"/>
                <w:szCs w:val="24"/>
              </w:rPr>
              <w:t>«Общая биология» 10 класс, Каменский,2014</w:t>
            </w:r>
          </w:p>
          <w:p w:rsidR="00FC2D9F" w:rsidRPr="00FC2D9F" w:rsidRDefault="00FC2D9F" w:rsidP="00D67D89">
            <w:pPr>
              <w:pStyle w:val="TableText"/>
              <w:spacing w:line="240" w:lineRule="atLeast"/>
              <w:rPr>
                <w:sz w:val="24"/>
                <w:szCs w:val="24"/>
              </w:rPr>
            </w:pPr>
            <w:r w:rsidRPr="00FC2D9F">
              <w:rPr>
                <w:sz w:val="24"/>
                <w:szCs w:val="24"/>
              </w:rPr>
              <w:t>«Общая биология» 11 класс, Каменский,2014</w:t>
            </w: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 xml:space="preserve">Физика </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Программа и тематическое планирование</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Физика 10-11 классы</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С.А. Тихомирова</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Мнемозина,</w:t>
            </w:r>
          </w:p>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2011год</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«Физика» 10 класс, Касьянов В.А., Просвещение,2013</w:t>
            </w:r>
          </w:p>
          <w:p w:rsidR="00FC2D9F" w:rsidRPr="00FC2D9F" w:rsidRDefault="00FC2D9F" w:rsidP="00D67D89">
            <w:pPr>
              <w:pStyle w:val="TableText"/>
              <w:spacing w:line="240" w:lineRule="atLeast"/>
              <w:rPr>
                <w:sz w:val="24"/>
                <w:szCs w:val="24"/>
              </w:rPr>
            </w:pPr>
            <w:r w:rsidRPr="00FC2D9F">
              <w:rPr>
                <w:sz w:val="24"/>
                <w:szCs w:val="24"/>
              </w:rPr>
              <w:t>«Физика» 11 класс, Касьянов В.А., Просвещение,2013</w:t>
            </w:r>
          </w:p>
        </w:tc>
      </w:tr>
      <w:tr w:rsidR="00FC2D9F" w:rsidRPr="00FC2D9F" w:rsidTr="008651A3">
        <w:trPr>
          <w:trHeight w:val="1048"/>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МХК</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МХК 10-11 классы</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Г.И.Данилова</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Дрофа,2008</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МХК 10 класс, Данилов А.А., Дрофа,2014</w:t>
            </w:r>
          </w:p>
          <w:p w:rsidR="00FC2D9F" w:rsidRPr="00FC2D9F" w:rsidRDefault="00FC2D9F" w:rsidP="00D67D89">
            <w:pPr>
              <w:pStyle w:val="TableText"/>
              <w:spacing w:line="240" w:lineRule="atLeast"/>
              <w:rPr>
                <w:sz w:val="24"/>
                <w:szCs w:val="24"/>
              </w:rPr>
            </w:pPr>
            <w:r w:rsidRPr="00FC2D9F">
              <w:rPr>
                <w:sz w:val="24"/>
                <w:szCs w:val="24"/>
              </w:rPr>
              <w:t>МХК 11 класс, Данилов А.А., Дрофа,2014</w:t>
            </w:r>
          </w:p>
        </w:tc>
      </w:tr>
      <w:tr w:rsidR="00FC2D9F" w:rsidRPr="00FC2D9F" w:rsidTr="008651A3">
        <w:trPr>
          <w:trHeight w:val="820"/>
        </w:trPr>
        <w:tc>
          <w:tcPr>
            <w:tcW w:w="170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ОБЖ</w:t>
            </w:r>
          </w:p>
        </w:tc>
        <w:tc>
          <w:tcPr>
            <w:tcW w:w="2268"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Программы ОУ «ОБЖ 1-11 классы»</w:t>
            </w:r>
          </w:p>
        </w:tc>
        <w:tc>
          <w:tcPr>
            <w:tcW w:w="1732"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А.Т.Смирнов</w:t>
            </w:r>
          </w:p>
        </w:tc>
        <w:tc>
          <w:tcPr>
            <w:tcW w:w="1559" w:type="dxa"/>
            <w:tcBorders>
              <w:top w:val="single" w:sz="4" w:space="0" w:color="000000"/>
              <w:left w:val="single" w:sz="4" w:space="0" w:color="000000"/>
              <w:bottom w:val="single" w:sz="4" w:space="0" w:color="000000"/>
            </w:tcBorders>
            <w:shd w:val="clear" w:color="auto" w:fill="auto"/>
          </w:tcPr>
          <w:p w:rsidR="00FC2D9F" w:rsidRPr="00FC2D9F" w:rsidRDefault="00FC2D9F" w:rsidP="00D67D89">
            <w:pPr>
              <w:tabs>
                <w:tab w:val="left" w:pos="284"/>
              </w:tabs>
              <w:rPr>
                <w:rFonts w:ascii="Times New Roman" w:hAnsi="Times New Roman" w:cs="Times New Roman"/>
                <w:sz w:val="24"/>
                <w:szCs w:val="24"/>
              </w:rPr>
            </w:pPr>
            <w:r w:rsidRPr="00FC2D9F">
              <w:rPr>
                <w:rFonts w:ascii="Times New Roman" w:hAnsi="Times New Roman" w:cs="Times New Roman"/>
                <w:sz w:val="24"/>
                <w:szCs w:val="24"/>
              </w:rPr>
              <w:t>Просвещение,2008</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D67D89">
            <w:pPr>
              <w:pStyle w:val="TableText"/>
              <w:spacing w:line="240" w:lineRule="atLeast"/>
              <w:rPr>
                <w:sz w:val="24"/>
                <w:szCs w:val="24"/>
              </w:rPr>
            </w:pPr>
            <w:r w:rsidRPr="00FC2D9F">
              <w:rPr>
                <w:sz w:val="24"/>
                <w:szCs w:val="24"/>
              </w:rPr>
              <w:t>ОБЖ» 10 класс, Литвинов Е.Н., Просвещение,2012</w:t>
            </w:r>
          </w:p>
          <w:p w:rsidR="00FC2D9F" w:rsidRPr="00FC2D9F" w:rsidRDefault="00FC2D9F" w:rsidP="00D67D89">
            <w:pPr>
              <w:pStyle w:val="TableText"/>
              <w:spacing w:line="240" w:lineRule="atLeast"/>
              <w:rPr>
                <w:sz w:val="24"/>
                <w:szCs w:val="24"/>
              </w:rPr>
            </w:pPr>
            <w:r w:rsidRPr="00FC2D9F">
              <w:rPr>
                <w:sz w:val="24"/>
                <w:szCs w:val="24"/>
              </w:rPr>
              <w:t>ОБЖ» 11 класс, Смирнов А.Т., Просвещение,2012</w:t>
            </w:r>
          </w:p>
        </w:tc>
      </w:tr>
    </w:tbl>
    <w:p w:rsidR="00FC2D9F" w:rsidRPr="00FC2D9F" w:rsidRDefault="00FC2D9F" w:rsidP="00FC2D9F">
      <w:pPr>
        <w:rPr>
          <w:rFonts w:ascii="Times New Roman" w:hAnsi="Times New Roman" w:cs="Times New Roman"/>
          <w:b/>
          <w:sz w:val="24"/>
          <w:szCs w:val="24"/>
        </w:rPr>
      </w:pPr>
    </w:p>
    <w:p w:rsidR="003D3F27" w:rsidRDefault="00FC2D9F" w:rsidP="00FC2D9F">
      <w:pPr>
        <w:rPr>
          <w:rFonts w:ascii="Times New Roman" w:hAnsi="Times New Roman" w:cs="Times New Roman"/>
          <w:b/>
          <w:sz w:val="24"/>
          <w:szCs w:val="24"/>
        </w:rPr>
      </w:pPr>
      <w:r w:rsidRPr="00FC2D9F">
        <w:rPr>
          <w:rFonts w:ascii="Times New Roman" w:hAnsi="Times New Roman" w:cs="Times New Roman"/>
          <w:b/>
          <w:sz w:val="24"/>
          <w:szCs w:val="24"/>
        </w:rPr>
        <w:t xml:space="preserve">                                                </w:t>
      </w:r>
    </w:p>
    <w:p w:rsidR="00FC2D9F" w:rsidRPr="00FC2D9F" w:rsidRDefault="00FC2D9F" w:rsidP="00FC2D9F">
      <w:pPr>
        <w:rPr>
          <w:rFonts w:ascii="Times New Roman" w:hAnsi="Times New Roman" w:cs="Times New Roman"/>
          <w:b/>
          <w:sz w:val="24"/>
          <w:szCs w:val="24"/>
        </w:rPr>
      </w:pPr>
      <w:r w:rsidRPr="00FC2D9F">
        <w:rPr>
          <w:rFonts w:ascii="Times New Roman" w:hAnsi="Times New Roman" w:cs="Times New Roman"/>
          <w:b/>
          <w:sz w:val="24"/>
          <w:szCs w:val="24"/>
        </w:rPr>
        <w:lastRenderedPageBreak/>
        <w:t xml:space="preserve"> Педагогические технологии.</w:t>
      </w:r>
    </w:p>
    <w:p w:rsidR="00FC2D9F" w:rsidRPr="00FC2D9F" w:rsidRDefault="00FC2D9F" w:rsidP="00350128">
      <w:pPr>
        <w:spacing w:after="0"/>
        <w:rPr>
          <w:rFonts w:ascii="Times New Roman" w:hAnsi="Times New Roman" w:cs="Times New Roman"/>
          <w:sz w:val="24"/>
          <w:szCs w:val="24"/>
        </w:rPr>
      </w:pPr>
      <w:r w:rsidRPr="00FC2D9F">
        <w:rPr>
          <w:rFonts w:ascii="Times New Roman" w:hAnsi="Times New Roman" w:cs="Times New Roman"/>
          <w:sz w:val="24"/>
          <w:szCs w:val="24"/>
        </w:rPr>
        <w:t>Образовательная программа нацелена на переход от предметно-пространственной к образовательно-пространственной среде, что требует использования соответствующих педагогических технологий, которые содействуют повышению мотивации учения, делают процесс освоения знаний личностно значимым и успешным. Общая цель внедрения современных образовательных технологий – создание в школе благоприятных условий и возможностей для полноценного развития личности, формирования способностей к саморазвитию и самосовершенствованию, индивидуализация и дифференциация обучения через создание индивидуальных образовательных программ, обеспечивающих приобретение ключевых компетентностей и успешную социализацию в изменяющемся обществе.</w:t>
      </w:r>
    </w:p>
    <w:p w:rsidR="00FC2D9F" w:rsidRPr="00FC2D9F" w:rsidRDefault="00FC2D9F" w:rsidP="00350128">
      <w:pPr>
        <w:spacing w:after="0"/>
        <w:rPr>
          <w:rFonts w:ascii="Times New Roman" w:hAnsi="Times New Roman" w:cs="Times New Roman"/>
          <w:sz w:val="24"/>
          <w:szCs w:val="24"/>
        </w:rPr>
      </w:pPr>
      <w:r w:rsidRPr="00FC2D9F">
        <w:rPr>
          <w:rFonts w:ascii="Times New Roman" w:hAnsi="Times New Roman" w:cs="Times New Roman"/>
          <w:sz w:val="24"/>
          <w:szCs w:val="24"/>
        </w:rPr>
        <w:t xml:space="preserve"> При выборе педагогических технологий и методик обучения, воспитания и развития учащихся учитывалось следующее:</w:t>
      </w:r>
    </w:p>
    <w:p w:rsidR="00FC2D9F" w:rsidRPr="00FC2D9F" w:rsidRDefault="00FC2D9F" w:rsidP="00350128">
      <w:pPr>
        <w:spacing w:after="0"/>
        <w:rPr>
          <w:rFonts w:ascii="Times New Roman" w:hAnsi="Times New Roman" w:cs="Times New Roman"/>
          <w:sz w:val="24"/>
          <w:szCs w:val="24"/>
        </w:rPr>
      </w:pPr>
      <w:r w:rsidRPr="00FC2D9F">
        <w:rPr>
          <w:rFonts w:ascii="Times New Roman" w:hAnsi="Times New Roman" w:cs="Times New Roman"/>
          <w:sz w:val="24"/>
          <w:szCs w:val="24"/>
        </w:rPr>
        <w:t>1. Модель выпускника.</w:t>
      </w:r>
    </w:p>
    <w:p w:rsidR="00FC2D9F" w:rsidRPr="00FC2D9F" w:rsidRDefault="00FC2D9F" w:rsidP="00350128">
      <w:pPr>
        <w:spacing w:after="0"/>
        <w:rPr>
          <w:rFonts w:ascii="Times New Roman" w:hAnsi="Times New Roman" w:cs="Times New Roman"/>
          <w:sz w:val="24"/>
          <w:szCs w:val="24"/>
        </w:rPr>
      </w:pPr>
      <w:r w:rsidRPr="00FC2D9F">
        <w:rPr>
          <w:rFonts w:ascii="Times New Roman" w:hAnsi="Times New Roman" w:cs="Times New Roman"/>
          <w:sz w:val="24"/>
          <w:szCs w:val="24"/>
        </w:rPr>
        <w:t>2. Принцип преемственности в использовании педагогических технологий по ступеням обучения.</w:t>
      </w:r>
    </w:p>
    <w:p w:rsidR="00FC2D9F" w:rsidRPr="00FC2D9F" w:rsidRDefault="00FC2D9F" w:rsidP="00350128">
      <w:pPr>
        <w:spacing w:after="0"/>
        <w:rPr>
          <w:rFonts w:ascii="Times New Roman" w:hAnsi="Times New Roman" w:cs="Times New Roman"/>
          <w:sz w:val="24"/>
          <w:szCs w:val="24"/>
        </w:rPr>
      </w:pPr>
      <w:r w:rsidRPr="00FC2D9F">
        <w:rPr>
          <w:rFonts w:ascii="Times New Roman" w:hAnsi="Times New Roman" w:cs="Times New Roman"/>
          <w:sz w:val="24"/>
          <w:szCs w:val="24"/>
        </w:rPr>
        <w:t>3. Уровень учебно-методического обеспечения, имеющегося в образовательном учреждении, наличие у учителей необходимой подготовки и желания работать по конкретной технологии.</w:t>
      </w:r>
    </w:p>
    <w:p w:rsidR="00FC2D9F" w:rsidRPr="00FC2D9F" w:rsidRDefault="00FC2D9F" w:rsidP="00350128">
      <w:pPr>
        <w:spacing w:after="0"/>
        <w:rPr>
          <w:rFonts w:ascii="Times New Roman" w:hAnsi="Times New Roman" w:cs="Times New Roman"/>
          <w:sz w:val="24"/>
          <w:szCs w:val="24"/>
        </w:rPr>
      </w:pPr>
      <w:r w:rsidRPr="00FC2D9F">
        <w:rPr>
          <w:rFonts w:ascii="Times New Roman" w:hAnsi="Times New Roman" w:cs="Times New Roman"/>
          <w:sz w:val="24"/>
          <w:szCs w:val="24"/>
        </w:rPr>
        <w:t>Осуществление целей образовательной программы обусловлено использованием в образовательном процессе следующих технологий:</w:t>
      </w:r>
    </w:p>
    <w:p w:rsidR="00FC2D9F" w:rsidRPr="00FC2D9F" w:rsidRDefault="00FC2D9F" w:rsidP="00350128">
      <w:pPr>
        <w:spacing w:after="0"/>
        <w:rPr>
          <w:rFonts w:ascii="Times New Roman" w:hAnsi="Times New Roman" w:cs="Times New Roman"/>
          <w:sz w:val="24"/>
          <w:szCs w:val="24"/>
        </w:rPr>
      </w:pPr>
    </w:p>
    <w:tbl>
      <w:tblPr>
        <w:tblW w:w="0" w:type="auto"/>
        <w:tblInd w:w="-15" w:type="dxa"/>
        <w:tblLayout w:type="fixed"/>
        <w:tblLook w:val="0000"/>
      </w:tblPr>
      <w:tblGrid>
        <w:gridCol w:w="2605"/>
        <w:gridCol w:w="2323"/>
        <w:gridCol w:w="2126"/>
        <w:gridCol w:w="2723"/>
      </w:tblGrid>
      <w:tr w:rsidR="00FC2D9F" w:rsidRPr="00FC2D9F" w:rsidTr="00D67D89">
        <w:tc>
          <w:tcPr>
            <w:tcW w:w="260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line="240" w:lineRule="auto"/>
              <w:jc w:val="center"/>
              <w:rPr>
                <w:rFonts w:ascii="Times New Roman" w:hAnsi="Times New Roman" w:cs="Times New Roman"/>
                <w:b/>
                <w:sz w:val="24"/>
                <w:szCs w:val="24"/>
              </w:rPr>
            </w:pPr>
            <w:r w:rsidRPr="00FC2D9F">
              <w:rPr>
                <w:rFonts w:ascii="Times New Roman" w:hAnsi="Times New Roman" w:cs="Times New Roman"/>
                <w:b/>
                <w:sz w:val="24"/>
                <w:szCs w:val="24"/>
              </w:rPr>
              <w:t>По организацион-ным формам</w:t>
            </w:r>
          </w:p>
        </w:tc>
        <w:tc>
          <w:tcPr>
            <w:tcW w:w="232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line="240" w:lineRule="auto"/>
              <w:jc w:val="center"/>
              <w:rPr>
                <w:rFonts w:ascii="Times New Roman" w:hAnsi="Times New Roman" w:cs="Times New Roman"/>
                <w:b/>
                <w:sz w:val="24"/>
                <w:szCs w:val="24"/>
              </w:rPr>
            </w:pPr>
            <w:r w:rsidRPr="00FC2D9F">
              <w:rPr>
                <w:rFonts w:ascii="Times New Roman" w:hAnsi="Times New Roman" w:cs="Times New Roman"/>
                <w:b/>
                <w:sz w:val="24"/>
                <w:szCs w:val="24"/>
              </w:rPr>
              <w:t>По типу управления познавательной деятельностью.</w:t>
            </w:r>
          </w:p>
        </w:tc>
        <w:tc>
          <w:tcPr>
            <w:tcW w:w="2126"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line="240" w:lineRule="auto"/>
              <w:jc w:val="center"/>
              <w:rPr>
                <w:rFonts w:ascii="Times New Roman" w:hAnsi="Times New Roman" w:cs="Times New Roman"/>
                <w:b/>
                <w:sz w:val="24"/>
                <w:szCs w:val="24"/>
              </w:rPr>
            </w:pPr>
            <w:r w:rsidRPr="00FC2D9F">
              <w:rPr>
                <w:rFonts w:ascii="Times New Roman" w:hAnsi="Times New Roman" w:cs="Times New Roman"/>
                <w:b/>
                <w:sz w:val="24"/>
                <w:szCs w:val="24"/>
              </w:rPr>
              <w:t>По подходу к ребёнку.</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line="240" w:lineRule="auto"/>
              <w:jc w:val="center"/>
              <w:rPr>
                <w:rFonts w:ascii="Times New Roman" w:hAnsi="Times New Roman" w:cs="Times New Roman"/>
                <w:sz w:val="24"/>
                <w:szCs w:val="24"/>
              </w:rPr>
            </w:pPr>
            <w:r w:rsidRPr="00FC2D9F">
              <w:rPr>
                <w:rFonts w:ascii="Times New Roman" w:hAnsi="Times New Roman" w:cs="Times New Roman"/>
                <w:b/>
                <w:sz w:val="24"/>
                <w:szCs w:val="24"/>
              </w:rPr>
              <w:t>По преобладающему методу.</w:t>
            </w:r>
          </w:p>
        </w:tc>
      </w:tr>
      <w:tr w:rsidR="00FC2D9F" w:rsidRPr="00FC2D9F" w:rsidTr="00D67D89">
        <w:tc>
          <w:tcPr>
            <w:tcW w:w="260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Классно-урочная.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Индивидуальные.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Групповые.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Дифференцированного обучения.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ИОСО.</w:t>
            </w:r>
          </w:p>
        </w:tc>
        <w:tc>
          <w:tcPr>
            <w:tcW w:w="232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Обучение по книге.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Обучение с помощью ТСО. </w:t>
            </w:r>
          </w:p>
        </w:tc>
        <w:tc>
          <w:tcPr>
            <w:tcW w:w="2126"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Личностно ориентированные.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Гуманно-личностные.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Сотрудничества.</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Объяснительно-иллюстративные.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Развивающего обучения.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Диалогические.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 xml:space="preserve">Информационные. </w:t>
            </w:r>
          </w:p>
          <w:p w:rsidR="00FC2D9F" w:rsidRPr="00FC2D9F" w:rsidRDefault="00FC2D9F" w:rsidP="003D3F27">
            <w:pPr>
              <w:spacing w:line="240" w:lineRule="auto"/>
              <w:rPr>
                <w:rFonts w:ascii="Times New Roman" w:hAnsi="Times New Roman" w:cs="Times New Roman"/>
                <w:sz w:val="24"/>
                <w:szCs w:val="24"/>
              </w:rPr>
            </w:pPr>
            <w:r w:rsidRPr="00FC2D9F">
              <w:rPr>
                <w:rFonts w:ascii="Times New Roman" w:hAnsi="Times New Roman" w:cs="Times New Roman"/>
                <w:sz w:val="24"/>
                <w:szCs w:val="24"/>
              </w:rPr>
              <w:t>Игровые.</w:t>
            </w:r>
          </w:p>
        </w:tc>
      </w:tr>
    </w:tbl>
    <w:p w:rsidR="00FC2D9F" w:rsidRPr="00FC2D9F" w:rsidRDefault="00FC2D9F" w:rsidP="00FC2D9F">
      <w:pPr>
        <w:rPr>
          <w:rFonts w:ascii="Times New Roman" w:hAnsi="Times New Roman" w:cs="Times New Roman"/>
          <w:sz w:val="24"/>
          <w:szCs w:val="24"/>
        </w:rPr>
      </w:pPr>
    </w:p>
    <w:tbl>
      <w:tblPr>
        <w:tblW w:w="0" w:type="auto"/>
        <w:tblInd w:w="-15" w:type="dxa"/>
        <w:tblLayout w:type="fixed"/>
        <w:tblLook w:val="0000"/>
      </w:tblPr>
      <w:tblGrid>
        <w:gridCol w:w="4503"/>
        <w:gridCol w:w="5274"/>
      </w:tblGrid>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jc w:val="center"/>
              <w:rPr>
                <w:rFonts w:ascii="Times New Roman" w:hAnsi="Times New Roman" w:cs="Times New Roman"/>
                <w:b/>
                <w:sz w:val="24"/>
                <w:szCs w:val="24"/>
              </w:rPr>
            </w:pPr>
            <w:r w:rsidRPr="00FC2D9F">
              <w:rPr>
                <w:rFonts w:ascii="Times New Roman" w:hAnsi="Times New Roman" w:cs="Times New Roman"/>
                <w:b/>
                <w:sz w:val="24"/>
                <w:szCs w:val="24"/>
              </w:rPr>
              <w:t>Ведущие технологии</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b/>
                <w:sz w:val="24"/>
                <w:szCs w:val="24"/>
              </w:rPr>
            </w:pPr>
            <w:r w:rsidRPr="00FC2D9F">
              <w:rPr>
                <w:rFonts w:ascii="Times New Roman" w:hAnsi="Times New Roman" w:cs="Times New Roman"/>
                <w:b/>
                <w:sz w:val="24"/>
                <w:szCs w:val="24"/>
              </w:rPr>
              <w:t>Средняя школа</w:t>
            </w:r>
          </w:p>
          <w:p w:rsidR="00FC2D9F" w:rsidRPr="00FC2D9F" w:rsidRDefault="00FC2D9F" w:rsidP="003D3F27">
            <w:pPr>
              <w:spacing w:after="0"/>
              <w:jc w:val="center"/>
              <w:rPr>
                <w:rFonts w:ascii="Times New Roman" w:hAnsi="Times New Roman" w:cs="Times New Roman"/>
                <w:b/>
                <w:sz w:val="24"/>
                <w:szCs w:val="24"/>
              </w:rPr>
            </w:pPr>
          </w:p>
        </w:tc>
      </w:tr>
      <w:tr w:rsidR="00FC2D9F" w:rsidRPr="00FC2D9F" w:rsidTr="00D67D89">
        <w:tc>
          <w:tcPr>
            <w:tcW w:w="9777" w:type="dxa"/>
            <w:gridSpan w:val="2"/>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b/>
                <w:sz w:val="24"/>
                <w:szCs w:val="24"/>
              </w:rPr>
              <w:t>Информационные технологии</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Классно-урочная система.</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Лекционно-семинарская система</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Технологии мультимедиа</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Индивидуальные консультации.</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Уровневая дифференциация.</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Система развивающего обучения</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 xml:space="preserve">Технология решения исследовательских </w:t>
            </w:r>
            <w:r w:rsidRPr="00FC2D9F">
              <w:rPr>
                <w:rFonts w:ascii="Times New Roman" w:hAnsi="Times New Roman" w:cs="Times New Roman"/>
                <w:sz w:val="24"/>
                <w:szCs w:val="24"/>
              </w:rPr>
              <w:lastRenderedPageBreak/>
              <w:t>задач (ТРИЗ)</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lastRenderedPageBreak/>
              <w:t>+</w:t>
            </w:r>
          </w:p>
        </w:tc>
      </w:tr>
      <w:tr w:rsidR="00FC2D9F" w:rsidRPr="00FC2D9F" w:rsidTr="00D67D89">
        <w:tc>
          <w:tcPr>
            <w:tcW w:w="9777" w:type="dxa"/>
            <w:gridSpan w:val="2"/>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b/>
                <w:sz w:val="24"/>
                <w:szCs w:val="24"/>
              </w:rPr>
              <w:lastRenderedPageBreak/>
              <w:t>Диалоговые технологии</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Диспут</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Дискуссия</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jc w:val="both"/>
              <w:rPr>
                <w:rFonts w:ascii="Times New Roman" w:hAnsi="Times New Roman" w:cs="Times New Roman"/>
                <w:sz w:val="24"/>
                <w:szCs w:val="24"/>
              </w:rPr>
            </w:pPr>
            <w:r w:rsidRPr="00FC2D9F">
              <w:rPr>
                <w:rFonts w:ascii="Times New Roman" w:hAnsi="Times New Roman" w:cs="Times New Roman"/>
                <w:sz w:val="24"/>
                <w:szCs w:val="24"/>
              </w:rPr>
              <w:t>Лекционно – семинарская система обучения</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napToGrid w:val="0"/>
              <w:spacing w:after="0"/>
              <w:jc w:val="center"/>
              <w:rPr>
                <w:rFonts w:ascii="Times New Roman" w:hAnsi="Times New Roman" w:cs="Times New Roman"/>
                <w:sz w:val="24"/>
                <w:szCs w:val="24"/>
              </w:rPr>
            </w:pPr>
          </w:p>
        </w:tc>
      </w:tr>
      <w:tr w:rsidR="00FC2D9F" w:rsidRPr="00FC2D9F" w:rsidTr="00D67D89">
        <w:tc>
          <w:tcPr>
            <w:tcW w:w="9777" w:type="dxa"/>
            <w:gridSpan w:val="2"/>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b/>
                <w:sz w:val="24"/>
                <w:szCs w:val="24"/>
              </w:rPr>
              <w:t>Игровое моделирование</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Дидактические игры</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Работа в малых группах</w:t>
            </w:r>
          </w:p>
          <w:p w:rsidR="00FC2D9F" w:rsidRPr="00FC2D9F" w:rsidRDefault="00FC2D9F" w:rsidP="003D3F27">
            <w:pPr>
              <w:spacing w:after="0"/>
              <w:rPr>
                <w:rFonts w:ascii="Times New Roman" w:hAnsi="Times New Roman" w:cs="Times New Roman"/>
                <w:sz w:val="24"/>
                <w:szCs w:val="24"/>
              </w:rPr>
            </w:pP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Работа в парах сменного состава</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Проблемное обучение</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r w:rsidR="00FC2D9F" w:rsidRPr="00FC2D9F" w:rsidTr="00D67D89">
        <w:tc>
          <w:tcPr>
            <w:tcW w:w="450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Личностно-ориентированное обучение</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w:t>
            </w:r>
          </w:p>
        </w:tc>
      </w:tr>
    </w:tbl>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b/>
          <w:sz w:val="24"/>
          <w:szCs w:val="24"/>
        </w:rPr>
        <w:t>7.Реализации образовательной программы</w:t>
      </w: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sz w:val="24"/>
          <w:szCs w:val="24"/>
        </w:rPr>
        <w:t>Показатели (измерители) реализации образовательной программы:</w:t>
      </w:r>
    </w:p>
    <w:tbl>
      <w:tblPr>
        <w:tblW w:w="10061" w:type="dxa"/>
        <w:tblInd w:w="-15" w:type="dxa"/>
        <w:tblLayout w:type="fixed"/>
        <w:tblLook w:val="0000"/>
      </w:tblPr>
      <w:tblGrid>
        <w:gridCol w:w="3473"/>
        <w:gridCol w:w="3474"/>
        <w:gridCol w:w="3114"/>
      </w:tblGrid>
      <w:tr w:rsidR="00FC2D9F" w:rsidRPr="00FC2D9F" w:rsidTr="008651A3">
        <w:tc>
          <w:tcPr>
            <w:tcW w:w="347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Объект контроля</w:t>
            </w:r>
          </w:p>
          <w:p w:rsidR="00FC2D9F" w:rsidRPr="00FC2D9F" w:rsidRDefault="00FC2D9F" w:rsidP="003D3F27">
            <w:pPr>
              <w:spacing w:after="0"/>
              <w:rPr>
                <w:rFonts w:ascii="Times New Roman" w:hAnsi="Times New Roman" w:cs="Times New Roman"/>
                <w:sz w:val="24"/>
                <w:szCs w:val="24"/>
              </w:rPr>
            </w:pPr>
          </w:p>
        </w:tc>
        <w:tc>
          <w:tcPr>
            <w:tcW w:w="347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Средства контроля</w:t>
            </w:r>
          </w:p>
          <w:p w:rsidR="00FC2D9F" w:rsidRPr="00FC2D9F" w:rsidRDefault="00FC2D9F" w:rsidP="003D3F27">
            <w:pPr>
              <w:spacing w:after="0"/>
              <w:rPr>
                <w:rFonts w:ascii="Times New Roman" w:hAnsi="Times New Roman" w:cs="Times New Roman"/>
                <w:sz w:val="24"/>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Периодичность</w:t>
            </w:r>
          </w:p>
          <w:p w:rsidR="00FC2D9F" w:rsidRPr="00FC2D9F" w:rsidRDefault="00FC2D9F" w:rsidP="003D3F27">
            <w:pPr>
              <w:spacing w:after="0"/>
              <w:rPr>
                <w:rFonts w:ascii="Times New Roman" w:hAnsi="Times New Roman" w:cs="Times New Roman"/>
                <w:sz w:val="24"/>
                <w:szCs w:val="24"/>
              </w:rPr>
            </w:pPr>
          </w:p>
        </w:tc>
      </w:tr>
      <w:tr w:rsidR="008651A3" w:rsidRPr="00FC2D9F" w:rsidTr="00D67D89">
        <w:trPr>
          <w:trHeight w:val="1841"/>
        </w:trPr>
        <w:tc>
          <w:tcPr>
            <w:tcW w:w="3473" w:type="dxa"/>
            <w:tcBorders>
              <w:top w:val="single" w:sz="4" w:space="0" w:color="000000"/>
              <w:left w:val="single" w:sz="4" w:space="0" w:color="000000"/>
            </w:tcBorders>
            <w:shd w:val="clear" w:color="auto" w:fill="auto"/>
          </w:tcPr>
          <w:p w:rsidR="008651A3" w:rsidRPr="00FC2D9F" w:rsidRDefault="008651A3" w:rsidP="003D3F27">
            <w:pPr>
              <w:spacing w:after="0"/>
              <w:rPr>
                <w:rFonts w:ascii="Times New Roman" w:hAnsi="Times New Roman" w:cs="Times New Roman"/>
                <w:sz w:val="24"/>
                <w:szCs w:val="24"/>
              </w:rPr>
            </w:pPr>
            <w:r w:rsidRPr="00FC2D9F">
              <w:rPr>
                <w:rFonts w:ascii="Times New Roman" w:hAnsi="Times New Roman" w:cs="Times New Roman"/>
                <w:sz w:val="24"/>
                <w:szCs w:val="24"/>
              </w:rPr>
              <w:t>Качество образовательной подготовки выпускников:</w:t>
            </w:r>
          </w:p>
          <w:p w:rsidR="008651A3" w:rsidRPr="00FC2D9F" w:rsidRDefault="008651A3" w:rsidP="003D3F27">
            <w:pPr>
              <w:spacing w:after="0"/>
              <w:rPr>
                <w:rFonts w:ascii="Times New Roman" w:hAnsi="Times New Roman" w:cs="Times New Roman"/>
                <w:sz w:val="24"/>
                <w:szCs w:val="24"/>
              </w:rPr>
            </w:pPr>
          </w:p>
          <w:p w:rsidR="008651A3" w:rsidRPr="00FC2D9F" w:rsidRDefault="008651A3" w:rsidP="003D3F27">
            <w:pPr>
              <w:spacing w:after="0"/>
              <w:rPr>
                <w:rFonts w:ascii="Times New Roman" w:hAnsi="Times New Roman" w:cs="Times New Roman"/>
                <w:sz w:val="24"/>
                <w:szCs w:val="24"/>
              </w:rPr>
            </w:pPr>
          </w:p>
        </w:tc>
        <w:tc>
          <w:tcPr>
            <w:tcW w:w="3474" w:type="dxa"/>
            <w:tcBorders>
              <w:top w:val="single" w:sz="4" w:space="0" w:color="000000"/>
              <w:left w:val="single" w:sz="4" w:space="0" w:color="000000"/>
            </w:tcBorders>
            <w:shd w:val="clear" w:color="auto" w:fill="auto"/>
          </w:tcPr>
          <w:p w:rsidR="008651A3" w:rsidRPr="00FC2D9F" w:rsidRDefault="008651A3" w:rsidP="003D3F27">
            <w:pPr>
              <w:spacing w:after="0"/>
              <w:rPr>
                <w:rFonts w:ascii="Times New Roman" w:hAnsi="Times New Roman" w:cs="Times New Roman"/>
                <w:sz w:val="24"/>
                <w:szCs w:val="24"/>
              </w:rPr>
            </w:pPr>
            <w:r w:rsidRPr="00FC2D9F">
              <w:rPr>
                <w:rFonts w:ascii="Times New Roman" w:hAnsi="Times New Roman" w:cs="Times New Roman"/>
                <w:sz w:val="24"/>
                <w:szCs w:val="24"/>
              </w:rPr>
              <w:t>Итоговая государственная аттестация.</w:t>
            </w:r>
          </w:p>
          <w:p w:rsidR="008651A3" w:rsidRPr="00FC2D9F" w:rsidRDefault="008651A3" w:rsidP="003D3F27">
            <w:pPr>
              <w:spacing w:after="0"/>
              <w:rPr>
                <w:rFonts w:ascii="Times New Roman" w:hAnsi="Times New Roman" w:cs="Times New Roman"/>
                <w:sz w:val="24"/>
                <w:szCs w:val="24"/>
              </w:rPr>
            </w:pPr>
            <w:r w:rsidRPr="00FC2D9F">
              <w:rPr>
                <w:rFonts w:ascii="Times New Roman" w:hAnsi="Times New Roman" w:cs="Times New Roman"/>
                <w:sz w:val="24"/>
                <w:szCs w:val="24"/>
              </w:rPr>
              <w:t>Результаты участия в различных предметных олимпиадах.</w:t>
            </w:r>
          </w:p>
        </w:tc>
        <w:tc>
          <w:tcPr>
            <w:tcW w:w="3114" w:type="dxa"/>
            <w:tcBorders>
              <w:top w:val="single" w:sz="4" w:space="0" w:color="000000"/>
              <w:left w:val="single" w:sz="4" w:space="0" w:color="000000"/>
              <w:right w:val="single" w:sz="4" w:space="0" w:color="000000"/>
            </w:tcBorders>
            <w:shd w:val="clear" w:color="auto" w:fill="auto"/>
          </w:tcPr>
          <w:p w:rsidR="008651A3" w:rsidRPr="00FC2D9F" w:rsidRDefault="008651A3" w:rsidP="003D3F27">
            <w:pPr>
              <w:spacing w:after="0"/>
              <w:rPr>
                <w:rFonts w:ascii="Times New Roman" w:hAnsi="Times New Roman" w:cs="Times New Roman"/>
                <w:sz w:val="24"/>
                <w:szCs w:val="24"/>
              </w:rPr>
            </w:pPr>
            <w:bookmarkStart w:id="2" w:name="_GoBack"/>
            <w:bookmarkEnd w:id="2"/>
            <w:r w:rsidRPr="00FC2D9F">
              <w:rPr>
                <w:rFonts w:ascii="Times New Roman" w:hAnsi="Times New Roman" w:cs="Times New Roman"/>
                <w:sz w:val="24"/>
                <w:szCs w:val="24"/>
              </w:rPr>
              <w:t>Июнь</w:t>
            </w:r>
          </w:p>
          <w:p w:rsidR="008651A3" w:rsidRPr="00FC2D9F" w:rsidRDefault="008651A3" w:rsidP="003D3F27">
            <w:pPr>
              <w:spacing w:after="0"/>
              <w:rPr>
                <w:rFonts w:ascii="Times New Roman" w:hAnsi="Times New Roman" w:cs="Times New Roman"/>
                <w:sz w:val="24"/>
                <w:szCs w:val="24"/>
              </w:rPr>
            </w:pPr>
          </w:p>
          <w:p w:rsidR="008651A3" w:rsidRPr="00FC2D9F" w:rsidRDefault="008651A3" w:rsidP="003D3F27">
            <w:pPr>
              <w:spacing w:after="0"/>
              <w:rPr>
                <w:rFonts w:ascii="Times New Roman" w:hAnsi="Times New Roman" w:cs="Times New Roman"/>
                <w:sz w:val="24"/>
                <w:szCs w:val="24"/>
              </w:rPr>
            </w:pPr>
            <w:r w:rsidRPr="00FC2D9F">
              <w:rPr>
                <w:rFonts w:ascii="Times New Roman" w:hAnsi="Times New Roman" w:cs="Times New Roman"/>
                <w:sz w:val="24"/>
                <w:szCs w:val="24"/>
              </w:rPr>
              <w:t>Ноябрь, декабрь</w:t>
            </w:r>
          </w:p>
        </w:tc>
      </w:tr>
      <w:tr w:rsidR="00FC2D9F" w:rsidRPr="00FC2D9F" w:rsidTr="00D47172">
        <w:trPr>
          <w:trHeight w:val="716"/>
        </w:trPr>
        <w:tc>
          <w:tcPr>
            <w:tcW w:w="347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Степень социализации (социальный статус ученика в школе)</w:t>
            </w:r>
          </w:p>
        </w:tc>
        <w:tc>
          <w:tcPr>
            <w:tcW w:w="347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Данные социометрии, выводы школьного психолога.</w:t>
            </w:r>
          </w:p>
          <w:p w:rsidR="00FC2D9F" w:rsidRPr="00FC2D9F" w:rsidRDefault="00FC2D9F" w:rsidP="003D3F27">
            <w:pPr>
              <w:spacing w:after="0"/>
              <w:rPr>
                <w:rFonts w:ascii="Times New Roman" w:hAnsi="Times New Roman" w:cs="Times New Roman"/>
                <w:sz w:val="24"/>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Два раза в год</w:t>
            </w:r>
          </w:p>
        </w:tc>
      </w:tr>
      <w:tr w:rsidR="00FC2D9F" w:rsidRPr="00FC2D9F" w:rsidTr="008651A3">
        <w:tc>
          <w:tcPr>
            <w:tcW w:w="3473"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Состояние здоровья</w:t>
            </w:r>
          </w:p>
          <w:p w:rsidR="00FC2D9F" w:rsidRPr="00FC2D9F" w:rsidRDefault="00FC2D9F" w:rsidP="003D3F27">
            <w:pPr>
              <w:spacing w:after="0"/>
              <w:rPr>
                <w:rFonts w:ascii="Times New Roman" w:hAnsi="Times New Roman" w:cs="Times New Roman"/>
                <w:sz w:val="24"/>
                <w:szCs w:val="24"/>
              </w:rPr>
            </w:pPr>
          </w:p>
        </w:tc>
        <w:tc>
          <w:tcPr>
            <w:tcW w:w="347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 xml:space="preserve">Данные углубленного медосмотра. </w:t>
            </w:r>
          </w:p>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Данные о пропусках уроков по болезни.</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p w:rsidR="00FC2D9F" w:rsidRPr="00FC2D9F" w:rsidRDefault="00FC2D9F" w:rsidP="003D3F27">
            <w:pPr>
              <w:spacing w:after="0"/>
              <w:rPr>
                <w:rFonts w:ascii="Times New Roman" w:hAnsi="Times New Roman" w:cs="Times New Roman"/>
                <w:sz w:val="24"/>
                <w:szCs w:val="24"/>
              </w:rPr>
            </w:pPr>
          </w:p>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1 раз в четверть</w:t>
            </w:r>
          </w:p>
          <w:p w:rsidR="00FC2D9F" w:rsidRPr="00FC2D9F" w:rsidRDefault="00FC2D9F" w:rsidP="003D3F27">
            <w:pPr>
              <w:spacing w:after="0"/>
              <w:rPr>
                <w:rFonts w:ascii="Times New Roman" w:hAnsi="Times New Roman" w:cs="Times New Roman"/>
                <w:sz w:val="24"/>
                <w:szCs w:val="24"/>
              </w:rPr>
            </w:pPr>
          </w:p>
        </w:tc>
      </w:tr>
    </w:tbl>
    <w:p w:rsidR="00FC2D9F" w:rsidRPr="00FC2D9F" w:rsidRDefault="00FC2D9F" w:rsidP="003D3F27">
      <w:pPr>
        <w:spacing w:after="0"/>
        <w:rPr>
          <w:rFonts w:ascii="Times New Roman" w:hAnsi="Times New Roman" w:cs="Times New Roman"/>
          <w:b/>
          <w:i/>
          <w:sz w:val="24"/>
          <w:szCs w:val="24"/>
        </w:rPr>
      </w:pPr>
      <w:r w:rsidRPr="00FC2D9F">
        <w:rPr>
          <w:rFonts w:ascii="Times New Roman" w:hAnsi="Times New Roman" w:cs="Times New Roman"/>
          <w:sz w:val="24"/>
          <w:szCs w:val="24"/>
        </w:rPr>
        <w:t>Основные мероприятия по реализации образовательной программы школы:</w:t>
      </w:r>
    </w:p>
    <w:tbl>
      <w:tblPr>
        <w:tblW w:w="0" w:type="auto"/>
        <w:tblInd w:w="-15" w:type="dxa"/>
        <w:tblLayout w:type="fixed"/>
        <w:tblLook w:val="0000"/>
      </w:tblPr>
      <w:tblGrid>
        <w:gridCol w:w="5920"/>
        <w:gridCol w:w="1984"/>
        <w:gridCol w:w="2157"/>
      </w:tblGrid>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 xml:space="preserve"> Учебно- научный комплекс</w:t>
            </w:r>
          </w:p>
          <w:p w:rsidR="00FC2D9F" w:rsidRPr="00FC2D9F" w:rsidRDefault="00FC2D9F" w:rsidP="003D3F27">
            <w:pPr>
              <w:spacing w:after="0"/>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Сроки</w:t>
            </w:r>
          </w:p>
          <w:p w:rsidR="00FC2D9F" w:rsidRPr="00FC2D9F" w:rsidRDefault="00FC2D9F" w:rsidP="003D3F27">
            <w:pPr>
              <w:spacing w:after="0"/>
              <w:jc w:val="center"/>
              <w:rPr>
                <w:rFonts w:ascii="Times New Roman" w:hAnsi="Times New Roman" w:cs="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Ответственные</w:t>
            </w:r>
          </w:p>
          <w:p w:rsidR="00FC2D9F" w:rsidRPr="00FC2D9F" w:rsidRDefault="00FC2D9F" w:rsidP="003D3F27">
            <w:pPr>
              <w:spacing w:after="0"/>
              <w:jc w:val="center"/>
              <w:rPr>
                <w:rFonts w:ascii="Times New Roman" w:hAnsi="Times New Roman" w:cs="Times New Roman"/>
                <w:sz w:val="24"/>
                <w:szCs w:val="24"/>
              </w:rPr>
            </w:pP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Анализ учебных программ, обеспечивающих реализацию ОП на соответствие государственным требованиям, преемственность в содержании, в системе методик, диагностике образовательного процесса.</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p w:rsidR="00FC2D9F" w:rsidRPr="00FC2D9F" w:rsidRDefault="00FC2D9F" w:rsidP="003D3F27">
            <w:pPr>
              <w:spacing w:after="0"/>
              <w:rPr>
                <w:rFonts w:ascii="Times New Roman" w:hAnsi="Times New Roman" w:cs="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Завуч, директор</w:t>
            </w: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Создание условий для работы МО, по разработке программ и технологий непрерывного образования с целью преемственности.</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Постоянно</w:t>
            </w:r>
          </w:p>
          <w:p w:rsidR="00FC2D9F" w:rsidRPr="00FC2D9F" w:rsidRDefault="00FC2D9F" w:rsidP="003D3F27">
            <w:pPr>
              <w:spacing w:after="0"/>
              <w:rPr>
                <w:rFonts w:ascii="Times New Roman" w:hAnsi="Times New Roman" w:cs="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w:t>
            </w:r>
          </w:p>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заместители.</w:t>
            </w: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Анализ учебно-методического комплекта, обеспечивающего учебные программы.</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Постоянно</w:t>
            </w:r>
          </w:p>
          <w:p w:rsidR="00FC2D9F" w:rsidRPr="00FC2D9F" w:rsidRDefault="00FC2D9F" w:rsidP="003D3F27">
            <w:pPr>
              <w:spacing w:after="0"/>
              <w:rPr>
                <w:rFonts w:ascii="Times New Roman" w:hAnsi="Times New Roman" w:cs="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 xml:space="preserve">Завуч, библиотекарь </w:t>
            </w:r>
          </w:p>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предметники</w:t>
            </w: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Утверждение рабочих программ</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w:t>
            </w: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Обучение школьников согласно принятым программам</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Постоянно</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Учителя</w:t>
            </w: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lastRenderedPageBreak/>
              <w:t xml:space="preserve">Обеспечение открытого характера деятельности, обмен опытом, проведение семинаров, практикумов </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Постоянно</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Завуч</w:t>
            </w: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Организация школьных олимпиад и конкурсов.</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Постоянно</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Завуч</w:t>
            </w: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Диагностика уровня обученности, развития, воспитанности учащихся.</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p w:rsidR="00FC2D9F" w:rsidRPr="00FC2D9F" w:rsidRDefault="00FC2D9F" w:rsidP="003D3F27">
            <w:pPr>
              <w:spacing w:after="0"/>
              <w:rPr>
                <w:rFonts w:ascii="Times New Roman" w:hAnsi="Times New Roman" w:cs="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Завуч, учителя.</w:t>
            </w: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Поддержка исследовательской работы учителей и учащихся.</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Постоянно.</w:t>
            </w:r>
          </w:p>
          <w:p w:rsidR="00FC2D9F" w:rsidRPr="00FC2D9F" w:rsidRDefault="00FC2D9F" w:rsidP="003D3F27">
            <w:pPr>
              <w:spacing w:after="0"/>
              <w:rPr>
                <w:rFonts w:ascii="Times New Roman" w:hAnsi="Times New Roman" w:cs="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Завуч.</w:t>
            </w:r>
          </w:p>
          <w:p w:rsidR="00FC2D9F" w:rsidRPr="00FC2D9F" w:rsidRDefault="00FC2D9F" w:rsidP="003D3F27">
            <w:pPr>
              <w:spacing w:after="0"/>
              <w:rPr>
                <w:rFonts w:ascii="Times New Roman" w:hAnsi="Times New Roman" w:cs="Times New Roman"/>
                <w:sz w:val="24"/>
                <w:szCs w:val="24"/>
              </w:rPr>
            </w:pP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Участие в районных научно-практических мероприятиях.</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Постоянно.</w:t>
            </w:r>
          </w:p>
          <w:p w:rsidR="00FC2D9F" w:rsidRPr="00FC2D9F" w:rsidRDefault="00FC2D9F" w:rsidP="003D3F27">
            <w:pPr>
              <w:spacing w:after="0"/>
              <w:rPr>
                <w:rFonts w:ascii="Times New Roman" w:hAnsi="Times New Roman" w:cs="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 xml:space="preserve">Администрация, </w:t>
            </w:r>
          </w:p>
        </w:tc>
      </w:tr>
      <w:tr w:rsidR="00FC2D9F" w:rsidRPr="00FC2D9F" w:rsidTr="00D67D89">
        <w:tc>
          <w:tcPr>
            <w:tcW w:w="5920"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Осуществление взаимосвязи педагогической деятельности школы с новыми технологиями.</w:t>
            </w:r>
          </w:p>
        </w:tc>
        <w:tc>
          <w:tcPr>
            <w:tcW w:w="1984"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Постоянно.</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Завуч.</w:t>
            </w:r>
          </w:p>
          <w:p w:rsidR="00FC2D9F" w:rsidRPr="00FC2D9F" w:rsidRDefault="00FC2D9F" w:rsidP="003D3F27">
            <w:pPr>
              <w:spacing w:after="0"/>
              <w:rPr>
                <w:rFonts w:ascii="Times New Roman" w:hAnsi="Times New Roman" w:cs="Times New Roman"/>
                <w:sz w:val="24"/>
                <w:szCs w:val="24"/>
              </w:rPr>
            </w:pPr>
          </w:p>
        </w:tc>
      </w:tr>
    </w:tbl>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Кадровое обеспечение:</w:t>
      </w:r>
    </w:p>
    <w:tbl>
      <w:tblPr>
        <w:tblW w:w="0" w:type="auto"/>
        <w:tblInd w:w="-15" w:type="dxa"/>
        <w:tblLayout w:type="fixed"/>
        <w:tblLook w:val="0000"/>
      </w:tblPr>
      <w:tblGrid>
        <w:gridCol w:w="6345"/>
        <w:gridCol w:w="2127"/>
        <w:gridCol w:w="1589"/>
      </w:tblGrid>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Мероприятия</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Ответственные.</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sz w:val="24"/>
                <w:szCs w:val="24"/>
              </w:rPr>
              <w:t>Сроки.</w:t>
            </w:r>
          </w:p>
        </w:tc>
      </w:tr>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Формирование и реализация заказа на подготовку и переподготовку кадров.</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r>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Организация повышения квалификации кадров.</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Завуч.</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r>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Разработка и внедрение новых технологий в сфере подготовки педагогов, способных работать в изменяющихся условиях.</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 завуч.</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r>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Организация непрерывного повышения квалификации педагогов.</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 методист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r>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Организация домашнего, образования школьников.</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Завуч, директор.</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r>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Изучение рынка образовательных услуг в районе и области.</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r>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Подготовка кадров для обеспечения внедрения в УП компьютерных технологий.</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r>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Обновление системы стимулов для работы педагогов.</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r>
      <w:tr w:rsidR="00FC2D9F" w:rsidRPr="00FC2D9F" w:rsidTr="00D67D89">
        <w:tc>
          <w:tcPr>
            <w:tcW w:w="634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Аттестация педагогических работников.</w:t>
            </w:r>
          </w:p>
        </w:tc>
        <w:tc>
          <w:tcPr>
            <w:tcW w:w="2127"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 методист</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Ежегодно.</w:t>
            </w:r>
          </w:p>
        </w:tc>
      </w:tr>
    </w:tbl>
    <w:p w:rsidR="00FC2D9F" w:rsidRPr="00FC2D9F" w:rsidRDefault="00FC2D9F" w:rsidP="003D3F27">
      <w:pPr>
        <w:spacing w:after="0"/>
        <w:rPr>
          <w:rFonts w:ascii="Times New Roman" w:hAnsi="Times New Roman" w:cs="Times New Roman"/>
          <w:b/>
          <w:i/>
          <w:sz w:val="24"/>
          <w:szCs w:val="24"/>
        </w:rPr>
      </w:pPr>
      <w:r w:rsidRPr="00FC2D9F">
        <w:rPr>
          <w:rFonts w:ascii="Times New Roman" w:hAnsi="Times New Roman" w:cs="Times New Roman"/>
          <w:sz w:val="24"/>
          <w:szCs w:val="24"/>
        </w:rPr>
        <w:t>План деятельности по реализации образовательной программы:</w:t>
      </w:r>
    </w:p>
    <w:tbl>
      <w:tblPr>
        <w:tblW w:w="10061" w:type="dxa"/>
        <w:tblInd w:w="-15" w:type="dxa"/>
        <w:tblLayout w:type="fixed"/>
        <w:tblLook w:val="0000"/>
      </w:tblPr>
      <w:tblGrid>
        <w:gridCol w:w="2675"/>
        <w:gridCol w:w="4096"/>
        <w:gridCol w:w="1149"/>
        <w:gridCol w:w="2141"/>
      </w:tblGrid>
      <w:tr w:rsidR="00FC2D9F" w:rsidRPr="00FC2D9F" w:rsidTr="00350128">
        <w:tc>
          <w:tcPr>
            <w:tcW w:w="267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jc w:val="center"/>
              <w:rPr>
                <w:rFonts w:ascii="Times New Roman" w:hAnsi="Times New Roman" w:cs="Times New Roman"/>
                <w:b/>
                <w:sz w:val="24"/>
                <w:szCs w:val="24"/>
              </w:rPr>
            </w:pPr>
            <w:r w:rsidRPr="00FC2D9F">
              <w:rPr>
                <w:rFonts w:ascii="Times New Roman" w:hAnsi="Times New Roman" w:cs="Times New Roman"/>
                <w:b/>
                <w:sz w:val="24"/>
                <w:szCs w:val="24"/>
              </w:rPr>
              <w:t>Направления деятельности</w:t>
            </w:r>
          </w:p>
        </w:tc>
        <w:tc>
          <w:tcPr>
            <w:tcW w:w="4096"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jc w:val="center"/>
              <w:rPr>
                <w:rFonts w:ascii="Times New Roman" w:hAnsi="Times New Roman" w:cs="Times New Roman"/>
                <w:b/>
                <w:sz w:val="24"/>
                <w:szCs w:val="24"/>
              </w:rPr>
            </w:pPr>
            <w:r w:rsidRPr="00FC2D9F">
              <w:rPr>
                <w:rFonts w:ascii="Times New Roman" w:hAnsi="Times New Roman" w:cs="Times New Roman"/>
                <w:b/>
                <w:sz w:val="24"/>
                <w:szCs w:val="24"/>
              </w:rPr>
              <w:t>Планируемые действия по созданию необходимых условий</w:t>
            </w:r>
          </w:p>
        </w:tc>
        <w:tc>
          <w:tcPr>
            <w:tcW w:w="1149"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jc w:val="center"/>
              <w:rPr>
                <w:rFonts w:ascii="Times New Roman" w:hAnsi="Times New Roman" w:cs="Times New Roman"/>
                <w:b/>
                <w:sz w:val="24"/>
                <w:szCs w:val="24"/>
              </w:rPr>
            </w:pPr>
            <w:r w:rsidRPr="00FC2D9F">
              <w:rPr>
                <w:rFonts w:ascii="Times New Roman" w:hAnsi="Times New Roman" w:cs="Times New Roman"/>
                <w:b/>
                <w:sz w:val="24"/>
                <w:szCs w:val="24"/>
              </w:rPr>
              <w:t>Сроки</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jc w:val="center"/>
              <w:rPr>
                <w:rFonts w:ascii="Times New Roman" w:hAnsi="Times New Roman" w:cs="Times New Roman"/>
                <w:sz w:val="24"/>
                <w:szCs w:val="24"/>
              </w:rPr>
            </w:pPr>
            <w:r w:rsidRPr="00FC2D9F">
              <w:rPr>
                <w:rFonts w:ascii="Times New Roman" w:hAnsi="Times New Roman" w:cs="Times New Roman"/>
                <w:b/>
                <w:sz w:val="24"/>
                <w:szCs w:val="24"/>
              </w:rPr>
              <w:t>Ответственные за исполнение.</w:t>
            </w:r>
          </w:p>
        </w:tc>
      </w:tr>
      <w:tr w:rsidR="00FC2D9F" w:rsidRPr="00FC2D9F" w:rsidTr="00350128">
        <w:tc>
          <w:tcPr>
            <w:tcW w:w="267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Создание материально- технических условий.</w:t>
            </w:r>
          </w:p>
        </w:tc>
        <w:tc>
          <w:tcPr>
            <w:tcW w:w="4096"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Приобретение оргтехники, технических средств обучения, наглядных пособий, инвентаря и т.п..</w:t>
            </w:r>
          </w:p>
        </w:tc>
        <w:tc>
          <w:tcPr>
            <w:tcW w:w="1149"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В течение уч.года.</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 школы.</w:t>
            </w:r>
          </w:p>
        </w:tc>
      </w:tr>
      <w:tr w:rsidR="00FC2D9F" w:rsidRPr="00FC2D9F" w:rsidTr="00350128">
        <w:tc>
          <w:tcPr>
            <w:tcW w:w="267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Создание научно-методических условий</w:t>
            </w:r>
          </w:p>
        </w:tc>
        <w:tc>
          <w:tcPr>
            <w:tcW w:w="4096"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Разработка новых или апробация существующих технологий, методик, средств обучения и контроля.</w:t>
            </w:r>
          </w:p>
        </w:tc>
        <w:tc>
          <w:tcPr>
            <w:tcW w:w="1149"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В течение уч.года.</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Завуч по УВР</w:t>
            </w:r>
          </w:p>
        </w:tc>
      </w:tr>
      <w:tr w:rsidR="00FC2D9F" w:rsidRPr="00FC2D9F" w:rsidTr="00350128">
        <w:tc>
          <w:tcPr>
            <w:tcW w:w="267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Создание нормативно-правовых условий.</w:t>
            </w:r>
          </w:p>
        </w:tc>
        <w:tc>
          <w:tcPr>
            <w:tcW w:w="4096"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Разработка новых локальных актов, внесение изменений в существующих.</w:t>
            </w:r>
          </w:p>
        </w:tc>
        <w:tc>
          <w:tcPr>
            <w:tcW w:w="1149"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В течение уч.года.</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 школы</w:t>
            </w:r>
          </w:p>
        </w:tc>
      </w:tr>
      <w:tr w:rsidR="00FC2D9F" w:rsidRPr="00FC2D9F" w:rsidTr="00350128">
        <w:trPr>
          <w:trHeight w:val="1126"/>
        </w:trPr>
        <w:tc>
          <w:tcPr>
            <w:tcW w:w="267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Создание мотивационных условий.</w:t>
            </w:r>
          </w:p>
        </w:tc>
        <w:tc>
          <w:tcPr>
            <w:tcW w:w="4096"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Разработка различных форм материального и морального стимулирования педагогов и руководителей.</w:t>
            </w:r>
          </w:p>
        </w:tc>
        <w:tc>
          <w:tcPr>
            <w:tcW w:w="1149"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 xml:space="preserve">Август </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 школы, заместители.</w:t>
            </w:r>
          </w:p>
        </w:tc>
      </w:tr>
      <w:tr w:rsidR="00FC2D9F" w:rsidRPr="00FC2D9F" w:rsidTr="00350128">
        <w:trPr>
          <w:trHeight w:val="1740"/>
        </w:trPr>
        <w:tc>
          <w:tcPr>
            <w:tcW w:w="267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lastRenderedPageBreak/>
              <w:t>Создание кадровых условий.</w:t>
            </w:r>
          </w:p>
        </w:tc>
        <w:tc>
          <w:tcPr>
            <w:tcW w:w="4096"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Повышение квалификации и переподготовка педагогических и руководящих кадров, внесение изменений в должностные обязанности, введение новых должностей.</w:t>
            </w:r>
          </w:p>
        </w:tc>
        <w:tc>
          <w:tcPr>
            <w:tcW w:w="1149" w:type="dxa"/>
            <w:tcBorders>
              <w:top w:val="single" w:sz="4" w:space="0" w:color="000000"/>
              <w:left w:val="single" w:sz="4" w:space="0" w:color="000000"/>
              <w:bottom w:val="single" w:sz="4" w:space="0" w:color="000000"/>
            </w:tcBorders>
            <w:shd w:val="clear" w:color="auto" w:fill="auto"/>
          </w:tcPr>
          <w:p w:rsidR="00FC2D9F" w:rsidRPr="00FC2D9F" w:rsidRDefault="00350128" w:rsidP="003D3F27">
            <w:pPr>
              <w:spacing w:after="0"/>
              <w:rPr>
                <w:rFonts w:ascii="Times New Roman" w:hAnsi="Times New Roman" w:cs="Times New Roman"/>
                <w:sz w:val="24"/>
                <w:szCs w:val="24"/>
              </w:rPr>
            </w:pPr>
            <w:r>
              <w:rPr>
                <w:rFonts w:ascii="Times New Roman" w:hAnsi="Times New Roman" w:cs="Times New Roman"/>
                <w:sz w:val="24"/>
                <w:szCs w:val="24"/>
              </w:rPr>
              <w:t xml:space="preserve">В течение </w:t>
            </w:r>
            <w:r w:rsidR="00FC2D9F" w:rsidRPr="00FC2D9F">
              <w:rPr>
                <w:rFonts w:ascii="Times New Roman" w:hAnsi="Times New Roman" w:cs="Times New Roman"/>
                <w:sz w:val="24"/>
                <w:szCs w:val="24"/>
              </w:rPr>
              <w:t>года.</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 школы, завуч по УВР.</w:t>
            </w:r>
          </w:p>
        </w:tc>
      </w:tr>
      <w:tr w:rsidR="00FC2D9F" w:rsidRPr="00FC2D9F" w:rsidTr="00350128">
        <w:tc>
          <w:tcPr>
            <w:tcW w:w="2675"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Создание финансовых условий</w:t>
            </w:r>
          </w:p>
        </w:tc>
        <w:tc>
          <w:tcPr>
            <w:tcW w:w="4096"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Планирование надбавок и доплат педагогическим и руководящим работникам за выполнение дополнительной работы.</w:t>
            </w:r>
          </w:p>
        </w:tc>
        <w:tc>
          <w:tcPr>
            <w:tcW w:w="1149" w:type="dxa"/>
            <w:tcBorders>
              <w:top w:val="single" w:sz="4" w:space="0" w:color="000000"/>
              <w:left w:val="single" w:sz="4" w:space="0" w:color="000000"/>
              <w:bottom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 xml:space="preserve">Август </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FC2D9F" w:rsidRPr="00FC2D9F" w:rsidRDefault="00FC2D9F" w:rsidP="003D3F27">
            <w:pPr>
              <w:spacing w:after="0"/>
              <w:rPr>
                <w:rFonts w:ascii="Times New Roman" w:hAnsi="Times New Roman" w:cs="Times New Roman"/>
                <w:sz w:val="24"/>
                <w:szCs w:val="24"/>
              </w:rPr>
            </w:pPr>
            <w:r w:rsidRPr="00FC2D9F">
              <w:rPr>
                <w:rFonts w:ascii="Times New Roman" w:hAnsi="Times New Roman" w:cs="Times New Roman"/>
                <w:sz w:val="24"/>
                <w:szCs w:val="24"/>
              </w:rPr>
              <w:t>Директор школы, завуч по УВР, завуч по В</w:t>
            </w:r>
          </w:p>
        </w:tc>
      </w:tr>
    </w:tbl>
    <w:p w:rsidR="008651A3" w:rsidRDefault="00FC2D9F" w:rsidP="003D3F27">
      <w:pPr>
        <w:widowControl w:val="0"/>
        <w:spacing w:after="0"/>
        <w:rPr>
          <w:rFonts w:ascii="Times New Roman" w:eastAsia="DejaVu Sans" w:hAnsi="Times New Roman" w:cs="Times New Roman"/>
          <w:b/>
          <w:kern w:val="1"/>
          <w:sz w:val="24"/>
          <w:szCs w:val="24"/>
          <w:lang w:eastAsia="hi-IN" w:bidi="hi-IN"/>
        </w:rPr>
      </w:pPr>
      <w:r w:rsidRPr="00FC2D9F">
        <w:rPr>
          <w:rFonts w:ascii="Times New Roman" w:eastAsia="DejaVu Sans" w:hAnsi="Times New Roman" w:cs="Times New Roman"/>
          <w:b/>
          <w:kern w:val="1"/>
          <w:sz w:val="24"/>
          <w:szCs w:val="24"/>
          <w:lang w:eastAsia="hi-IN" w:bidi="hi-IN"/>
        </w:rPr>
        <w:t>Методы диагностики осво</w:t>
      </w:r>
      <w:r w:rsidR="008651A3">
        <w:rPr>
          <w:rFonts w:ascii="Times New Roman" w:eastAsia="DejaVu Sans" w:hAnsi="Times New Roman" w:cs="Times New Roman"/>
          <w:b/>
          <w:kern w:val="1"/>
          <w:sz w:val="24"/>
          <w:szCs w:val="24"/>
          <w:lang w:eastAsia="hi-IN" w:bidi="hi-IN"/>
        </w:rPr>
        <w:t>ения образовательной программы.</w:t>
      </w:r>
    </w:p>
    <w:p w:rsidR="00FC2D9F" w:rsidRPr="008651A3" w:rsidRDefault="00FC2D9F" w:rsidP="008651A3">
      <w:pPr>
        <w:widowControl w:val="0"/>
        <w:spacing w:after="0"/>
        <w:rPr>
          <w:rFonts w:ascii="Times New Roman" w:eastAsia="DejaVu Sans" w:hAnsi="Times New Roman" w:cs="Times New Roman"/>
          <w:b/>
          <w:kern w:val="1"/>
          <w:sz w:val="24"/>
          <w:szCs w:val="24"/>
          <w:lang w:eastAsia="hi-IN" w:bidi="hi-IN"/>
        </w:rPr>
      </w:pPr>
      <w:r w:rsidRPr="00FC2D9F">
        <w:rPr>
          <w:rFonts w:ascii="Times New Roman" w:eastAsia="DejaVu Sans" w:hAnsi="Times New Roman" w:cs="Times New Roman"/>
          <w:color w:val="000000"/>
          <w:kern w:val="1"/>
          <w:sz w:val="24"/>
          <w:szCs w:val="24"/>
          <w:lang w:eastAsia="hi-IN" w:bidi="hi-IN"/>
        </w:rPr>
        <w:t>Диагностика включает в себя:</w:t>
      </w:r>
    </w:p>
    <w:p w:rsidR="00FC2D9F" w:rsidRPr="00FC2D9F" w:rsidRDefault="00FC2D9F" w:rsidP="008651A3">
      <w:pPr>
        <w:widowControl w:val="0"/>
        <w:spacing w:after="0"/>
        <w:rPr>
          <w:rFonts w:ascii="Times New Roman" w:eastAsia="Symbol" w:hAnsi="Times New Roman" w:cs="Times New Roman"/>
          <w:sz w:val="24"/>
          <w:szCs w:val="24"/>
        </w:rPr>
      </w:pPr>
      <w:r w:rsidRPr="00FC2D9F">
        <w:rPr>
          <w:rFonts w:ascii="Times New Roman" w:eastAsia="DejaVu Sans" w:hAnsi="Times New Roman" w:cs="Times New Roman"/>
          <w:i/>
          <w:kern w:val="1"/>
          <w:sz w:val="24"/>
          <w:szCs w:val="24"/>
          <w:lang w:eastAsia="hi-IN" w:bidi="hi-IN"/>
        </w:rPr>
        <w:t xml:space="preserve">             - социальную диагностику</w:t>
      </w:r>
      <w:r w:rsidRPr="00FC2D9F">
        <w:rPr>
          <w:rFonts w:ascii="Times New Roman" w:eastAsia="DejaVu Sans" w:hAnsi="Times New Roman" w:cs="Times New Roman"/>
          <w:kern w:val="1"/>
          <w:sz w:val="24"/>
          <w:szCs w:val="24"/>
          <w:lang w:eastAsia="hi-IN" w:bidi="hi-IN"/>
        </w:rPr>
        <w:t xml:space="preserve">: </w:t>
      </w:r>
    </w:p>
    <w:p w:rsidR="00FC2D9F" w:rsidRPr="00FC2D9F" w:rsidRDefault="00FC2D9F" w:rsidP="008651A3">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наличие условий для жизни и воспитания  ребенка дома; </w:t>
      </w:r>
    </w:p>
    <w:p w:rsidR="00FC2D9F" w:rsidRPr="00FC2D9F" w:rsidRDefault="00FC2D9F" w:rsidP="008651A3">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состав семьи; </w:t>
      </w:r>
    </w:p>
    <w:p w:rsidR="00FC2D9F" w:rsidRPr="00FC2D9F" w:rsidRDefault="00FC2D9F" w:rsidP="008651A3">
      <w:pPr>
        <w:widowControl w:val="0"/>
        <w:numPr>
          <w:ilvl w:val="0"/>
          <w:numId w:val="14"/>
        </w:numPr>
        <w:suppressAutoHyphens/>
        <w:spacing w:after="0" w:line="240" w:lineRule="auto"/>
        <w:rPr>
          <w:rFonts w:ascii="Times New Roman" w:eastAsia="DejaVu Sans" w:hAnsi="Times New Roman" w:cs="Times New Roman"/>
          <w:kern w:val="1"/>
          <w:sz w:val="24"/>
          <w:szCs w:val="24"/>
          <w:lang w:eastAsia="hi-IN" w:bidi="hi-IN"/>
        </w:rPr>
      </w:pPr>
      <w:r w:rsidRPr="00FC2D9F">
        <w:rPr>
          <w:rFonts w:ascii="Times New Roman" w:eastAsia="DejaVu Sans" w:hAnsi="Times New Roman" w:cs="Times New Roman"/>
          <w:kern w:val="1"/>
          <w:sz w:val="24"/>
          <w:szCs w:val="24"/>
          <w:lang w:eastAsia="hi-IN" w:bidi="hi-IN"/>
        </w:rPr>
        <w:t>необходимость оказания различных видов помощи;</w:t>
      </w:r>
    </w:p>
    <w:p w:rsidR="00FC2D9F" w:rsidRPr="00FC2D9F" w:rsidRDefault="00FC2D9F" w:rsidP="008651A3">
      <w:pPr>
        <w:widowControl w:val="0"/>
        <w:spacing w:after="0"/>
        <w:ind w:left="720"/>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 </w:t>
      </w:r>
      <w:r w:rsidRPr="00FC2D9F">
        <w:rPr>
          <w:rFonts w:ascii="Times New Roman" w:eastAsia="DejaVu Sans" w:hAnsi="Times New Roman" w:cs="Times New Roman"/>
          <w:i/>
          <w:kern w:val="1"/>
          <w:sz w:val="24"/>
          <w:szCs w:val="24"/>
          <w:lang w:eastAsia="hi-IN" w:bidi="hi-IN"/>
        </w:rPr>
        <w:t>медицинскую диагностику</w:t>
      </w:r>
      <w:r w:rsidRPr="00FC2D9F">
        <w:rPr>
          <w:rFonts w:ascii="Times New Roman" w:eastAsia="DejaVu Sans" w:hAnsi="Times New Roman" w:cs="Times New Roman"/>
          <w:kern w:val="1"/>
          <w:sz w:val="24"/>
          <w:szCs w:val="24"/>
          <w:lang w:eastAsia="hi-IN" w:bidi="hi-IN"/>
        </w:rPr>
        <w:t xml:space="preserve">: </w:t>
      </w:r>
    </w:p>
    <w:p w:rsidR="00FC2D9F" w:rsidRPr="00FC2D9F" w:rsidRDefault="00FC2D9F" w:rsidP="008651A3">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показатели физического здоровья; </w:t>
      </w:r>
    </w:p>
    <w:p w:rsidR="00FC2D9F" w:rsidRPr="00FC2D9F" w:rsidRDefault="00FC2D9F" w:rsidP="008651A3">
      <w:pPr>
        <w:widowControl w:val="0"/>
        <w:numPr>
          <w:ilvl w:val="0"/>
          <w:numId w:val="14"/>
        </w:numPr>
        <w:suppressAutoHyphens/>
        <w:spacing w:after="0" w:line="240" w:lineRule="auto"/>
        <w:rPr>
          <w:rFonts w:ascii="Times New Roman" w:eastAsia="DejaVu Sans" w:hAnsi="Times New Roman" w:cs="Times New Roman"/>
          <w:kern w:val="1"/>
          <w:sz w:val="24"/>
          <w:szCs w:val="24"/>
          <w:lang w:eastAsia="hi-IN" w:bidi="hi-IN"/>
        </w:rPr>
      </w:pPr>
      <w:r w:rsidRPr="00FC2D9F">
        <w:rPr>
          <w:rFonts w:ascii="Times New Roman" w:eastAsia="DejaVu Sans" w:hAnsi="Times New Roman" w:cs="Times New Roman"/>
          <w:kern w:val="1"/>
          <w:sz w:val="24"/>
          <w:szCs w:val="24"/>
          <w:lang w:eastAsia="hi-IN" w:bidi="hi-IN"/>
        </w:rPr>
        <w:t>осмотр врачей специалистов с оформлением медицинской формы</w:t>
      </w:r>
    </w:p>
    <w:p w:rsidR="00FC2D9F" w:rsidRPr="00FC2D9F" w:rsidRDefault="00FC2D9F" w:rsidP="008651A3">
      <w:pPr>
        <w:widowControl w:val="0"/>
        <w:spacing w:after="0"/>
        <w:ind w:left="720"/>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 </w:t>
      </w:r>
      <w:r w:rsidRPr="00FC2D9F">
        <w:rPr>
          <w:rFonts w:ascii="Times New Roman" w:eastAsia="DejaVu Sans" w:hAnsi="Times New Roman" w:cs="Times New Roman"/>
          <w:i/>
          <w:kern w:val="1"/>
          <w:sz w:val="24"/>
          <w:szCs w:val="24"/>
          <w:lang w:eastAsia="hi-IN" w:bidi="hi-IN"/>
        </w:rPr>
        <w:t>психологическую диагностику</w:t>
      </w:r>
      <w:r w:rsidRPr="00FC2D9F">
        <w:rPr>
          <w:rFonts w:ascii="Times New Roman" w:eastAsia="DejaVu Sans" w:hAnsi="Times New Roman" w:cs="Times New Roman"/>
          <w:kern w:val="1"/>
          <w:sz w:val="24"/>
          <w:szCs w:val="24"/>
          <w:lang w:eastAsia="hi-IN" w:bidi="hi-IN"/>
        </w:rPr>
        <w:t xml:space="preserve">: </w:t>
      </w:r>
    </w:p>
    <w:p w:rsidR="00FC2D9F" w:rsidRPr="00FC2D9F" w:rsidRDefault="00FC2D9F" w:rsidP="00FC2D9F">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уровень общей тревожности (отсутствие выраженных противоречий между требованиями педагогов и возможностями подростка);</w:t>
      </w:r>
    </w:p>
    <w:p w:rsidR="00FC2D9F" w:rsidRPr="00FC2D9F" w:rsidRDefault="00FC2D9F" w:rsidP="00FC2D9F">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 </w:t>
      </w:r>
    </w:p>
    <w:p w:rsidR="00FC2D9F" w:rsidRPr="00FC2D9F" w:rsidRDefault="00FC2D9F" w:rsidP="00FC2D9F">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 </w:t>
      </w:r>
    </w:p>
    <w:p w:rsidR="00FC2D9F" w:rsidRPr="00FC2D9F" w:rsidRDefault="00FC2D9F" w:rsidP="00FC2D9F">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FC2D9F" w:rsidRPr="00FC2D9F" w:rsidRDefault="00FC2D9F" w:rsidP="00FC2D9F">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определение степени удовлетворенности школьной жизнью; </w:t>
      </w:r>
    </w:p>
    <w:p w:rsidR="00FC2D9F" w:rsidRPr="00FC2D9F" w:rsidRDefault="00FC2D9F" w:rsidP="00FC2D9F">
      <w:pPr>
        <w:widowControl w:val="0"/>
        <w:numPr>
          <w:ilvl w:val="0"/>
          <w:numId w:val="14"/>
        </w:numPr>
        <w:suppressAutoHyphens/>
        <w:spacing w:after="0" w:line="240" w:lineRule="auto"/>
        <w:rPr>
          <w:rFonts w:ascii="Times New Roman" w:eastAsia="DejaVu Sans" w:hAnsi="Times New Roman" w:cs="Times New Roman"/>
          <w:kern w:val="1"/>
          <w:sz w:val="24"/>
          <w:szCs w:val="24"/>
          <w:lang w:eastAsia="hi-IN" w:bidi="hi-IN"/>
        </w:rPr>
      </w:pPr>
      <w:r w:rsidRPr="00FC2D9F">
        <w:rPr>
          <w:rFonts w:ascii="Times New Roman" w:eastAsia="DejaVu Sans" w:hAnsi="Times New Roman" w:cs="Times New Roman"/>
          <w:kern w:val="1"/>
          <w:sz w:val="24"/>
          <w:szCs w:val="24"/>
          <w:lang w:eastAsia="hi-IN" w:bidi="hi-IN"/>
        </w:rPr>
        <w:t>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в социально-значимых формах деятельности)</w:t>
      </w:r>
    </w:p>
    <w:p w:rsidR="00FC2D9F" w:rsidRPr="00FC2D9F" w:rsidRDefault="00FC2D9F" w:rsidP="00350128">
      <w:pPr>
        <w:widowControl w:val="0"/>
        <w:spacing w:after="0"/>
        <w:ind w:left="720"/>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 </w:t>
      </w:r>
      <w:r w:rsidRPr="00FC2D9F">
        <w:rPr>
          <w:rFonts w:ascii="Times New Roman" w:eastAsia="DejaVu Sans" w:hAnsi="Times New Roman" w:cs="Times New Roman"/>
          <w:i/>
          <w:kern w:val="1"/>
          <w:sz w:val="24"/>
          <w:szCs w:val="24"/>
          <w:lang w:eastAsia="hi-IN" w:bidi="hi-IN"/>
        </w:rPr>
        <w:t>педагогическую диагностику</w:t>
      </w:r>
      <w:r w:rsidRPr="00FC2D9F">
        <w:rPr>
          <w:rFonts w:ascii="Times New Roman" w:eastAsia="DejaVu Sans" w:hAnsi="Times New Roman" w:cs="Times New Roman"/>
          <w:kern w:val="1"/>
          <w:sz w:val="24"/>
          <w:szCs w:val="24"/>
          <w:lang w:eastAsia="hi-IN" w:bidi="hi-IN"/>
        </w:rPr>
        <w:t xml:space="preserve">: </w:t>
      </w:r>
    </w:p>
    <w:p w:rsidR="00FC2D9F" w:rsidRPr="00FC2D9F" w:rsidRDefault="00FC2D9F" w:rsidP="00350128">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предметные и личностные достижения; </w:t>
      </w:r>
    </w:p>
    <w:p w:rsidR="00FC2D9F" w:rsidRPr="00FC2D9F" w:rsidRDefault="00FC2D9F" w:rsidP="00350128">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диагностикасформированности учебно-познавательных мотивов (интерес к основам наук и методам теоретического мышления, развитый мотив самообразования, связанный с жизненными перспективами и самовоспитание, стремление к анализу индивидуального стиля своей учебной деятельности, мотивационная избирательность интересов, обусловленная выбором профессии); </w:t>
      </w:r>
    </w:p>
    <w:p w:rsidR="00FC2D9F" w:rsidRPr="00FC2D9F" w:rsidRDefault="00FC2D9F" w:rsidP="00FC2D9F">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  умственная работоспособность и темп учебной деятельности (сохранение учебной активности </w:t>
      </w:r>
      <w:r w:rsidRPr="00FC2D9F">
        <w:rPr>
          <w:rFonts w:ascii="Times New Roman" w:eastAsia="DejaVu Sans" w:hAnsi="Times New Roman" w:cs="Times New Roman"/>
          <w:kern w:val="1"/>
          <w:sz w:val="24"/>
          <w:szCs w:val="24"/>
          <w:lang w:eastAsia="hi-IN" w:bidi="hi-IN"/>
        </w:rPr>
        <w:lastRenderedPageBreak/>
        <w:t xml:space="preserve">и работоспособности в течение всего урока, адаптация к учебной нагрузке, способность работать в едином темпе со всем классом и предпочтение высокого темпа работы); </w:t>
      </w:r>
    </w:p>
    <w:p w:rsidR="00FC2D9F" w:rsidRPr="00FC2D9F" w:rsidRDefault="00FC2D9F" w:rsidP="00FC2D9F">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развитие мышления (освоение методов теоретического и творческого мышления, использование исследовательских методов в обучении);  развитие речи (богатый опыт речевого общения, использование речи как инструмента мышления, грамотность и богатый словарный запас устной речи); взаимодействие с педагогами (включенность в личностное общение с педагогами, способность  к установлению деловых, партнерских отношений с взрослыми); </w:t>
      </w:r>
    </w:p>
    <w:p w:rsidR="00FC2D9F" w:rsidRPr="00FC2D9F" w:rsidRDefault="00FC2D9F" w:rsidP="00FC2D9F">
      <w:pPr>
        <w:widowControl w:val="0"/>
        <w:numPr>
          <w:ilvl w:val="0"/>
          <w:numId w:val="14"/>
        </w:numPr>
        <w:suppressAutoHyphens/>
        <w:spacing w:after="0" w:line="240" w:lineRule="auto"/>
        <w:rPr>
          <w:rFonts w:ascii="Times New Roman" w:eastAsia="Symbol" w:hAnsi="Times New Roman" w:cs="Times New Roman"/>
          <w:sz w:val="24"/>
          <w:szCs w:val="24"/>
        </w:rPr>
      </w:pPr>
      <w:r w:rsidRPr="00FC2D9F">
        <w:rPr>
          <w:rFonts w:ascii="Times New Roman" w:eastAsia="DejaVu Sans" w:hAnsi="Times New Roman" w:cs="Times New Roman"/>
          <w:kern w:val="1"/>
          <w:sz w:val="24"/>
          <w:szCs w:val="24"/>
          <w:lang w:eastAsia="hi-IN" w:bidi="hi-IN"/>
        </w:rPr>
        <w:t xml:space="preserve">поведенческаясаморегуляция (способность длительно подчинять поведение к намеченной цели, умение сдерживать эмоции, моральная регуляция поведения и способность к ответственному поведению; способность принимать ответственные решения, касающиеся других людей); </w:t>
      </w:r>
    </w:p>
    <w:p w:rsidR="008651A3" w:rsidRPr="00350128" w:rsidRDefault="00FC2D9F" w:rsidP="00FC2D9F">
      <w:pPr>
        <w:widowControl w:val="0"/>
        <w:numPr>
          <w:ilvl w:val="0"/>
          <w:numId w:val="14"/>
        </w:numPr>
        <w:suppressAutoHyphens/>
        <w:spacing w:after="0" w:line="240" w:lineRule="auto"/>
        <w:rPr>
          <w:rFonts w:ascii="Times New Roman" w:hAnsi="Times New Roman" w:cs="Times New Roman"/>
          <w:sz w:val="24"/>
          <w:szCs w:val="24"/>
        </w:rPr>
      </w:pPr>
      <w:r w:rsidRPr="00FC2D9F">
        <w:rPr>
          <w:rFonts w:ascii="Times New Roman" w:eastAsia="DejaVu Sans" w:hAnsi="Times New Roman" w:cs="Times New Roman"/>
          <w:kern w:val="1"/>
          <w:sz w:val="24"/>
          <w:szCs w:val="24"/>
          <w:lang w:eastAsia="hi-IN" w:bidi="hi-IN"/>
        </w:rPr>
        <w:t>диагностика интересов.</w:t>
      </w:r>
    </w:p>
    <w:p w:rsidR="00FC2D9F" w:rsidRPr="00FC2D9F" w:rsidRDefault="00FC2D9F" w:rsidP="00FC2D9F">
      <w:pPr>
        <w:rPr>
          <w:rFonts w:ascii="Times New Roman" w:hAnsi="Times New Roman" w:cs="Times New Roman"/>
          <w:sz w:val="24"/>
          <w:szCs w:val="24"/>
        </w:rPr>
      </w:pPr>
      <w:r w:rsidRPr="00FC2D9F">
        <w:rPr>
          <w:rFonts w:ascii="Times New Roman" w:hAnsi="Times New Roman" w:cs="Times New Roman"/>
          <w:sz w:val="24"/>
          <w:szCs w:val="24"/>
        </w:rPr>
        <w:t>Ожидаемые конеч</w:t>
      </w:r>
      <w:r w:rsidR="008651A3">
        <w:rPr>
          <w:rFonts w:ascii="Times New Roman" w:hAnsi="Times New Roman" w:cs="Times New Roman"/>
          <w:sz w:val="24"/>
          <w:szCs w:val="24"/>
        </w:rPr>
        <w:t>ные результаты:</w:t>
      </w:r>
    </w:p>
    <w:p w:rsidR="00FC2D9F" w:rsidRPr="00FC2D9F" w:rsidRDefault="00FC2D9F" w:rsidP="00FC2D9F">
      <w:pPr>
        <w:numPr>
          <w:ilvl w:val="0"/>
          <w:numId w:val="15"/>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Создание современной, гибкой системы повышения квалификации и профессиональной переподготовки педагогических кадров.</w:t>
      </w:r>
    </w:p>
    <w:p w:rsidR="00FC2D9F" w:rsidRPr="00FC2D9F" w:rsidRDefault="00FC2D9F" w:rsidP="00FC2D9F">
      <w:pPr>
        <w:numPr>
          <w:ilvl w:val="0"/>
          <w:numId w:val="15"/>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Адаптация учащихся при переходе с одного образовательного уровня на другой.</w:t>
      </w:r>
    </w:p>
    <w:p w:rsidR="00FC2D9F" w:rsidRPr="00FC2D9F" w:rsidRDefault="00FC2D9F" w:rsidP="00FC2D9F">
      <w:pPr>
        <w:numPr>
          <w:ilvl w:val="0"/>
          <w:numId w:val="15"/>
        </w:numPr>
        <w:suppressAutoHyphens/>
        <w:spacing w:after="0" w:line="240" w:lineRule="auto"/>
        <w:jc w:val="both"/>
        <w:rPr>
          <w:rFonts w:ascii="Times New Roman" w:hAnsi="Times New Roman" w:cs="Times New Roman"/>
          <w:sz w:val="24"/>
          <w:szCs w:val="24"/>
        </w:rPr>
      </w:pPr>
      <w:r w:rsidRPr="00FC2D9F">
        <w:rPr>
          <w:rFonts w:ascii="Times New Roman" w:hAnsi="Times New Roman" w:cs="Times New Roman"/>
          <w:sz w:val="24"/>
          <w:szCs w:val="24"/>
        </w:rPr>
        <w:t>Успешное освоение программ основного общего образования в  разнообразных организационно-учебных  формах, с постепенным расширением  возможностей школьников осуществлять выбор уровня и характера самостоятельной работы; подготовка к выбору и реализации индивидуальных образовательных траекторий в заданной образовательной программой области,  самостоятельности выработка навыков планировать учебную работу, свое участие в разных видах совместной деятельности, осуществлять целеполагание в знакомых видах деятельности, контроль и содержательную оценку собственного участия в разных видах деятельности; освоение разных способов представления результатов своей деятельности; умение эффективно взаимодействовать со сверстниками, взрослыми и младшими детьми, осуществляя разнообразную совместную деятельность с ними</w:t>
      </w:r>
    </w:p>
    <w:p w:rsidR="00FC2D9F" w:rsidRPr="00FC2D9F" w:rsidRDefault="00FC2D9F" w:rsidP="00FC2D9F">
      <w:pPr>
        <w:numPr>
          <w:ilvl w:val="0"/>
          <w:numId w:val="15"/>
        </w:numPr>
        <w:suppressAutoHyphens/>
        <w:spacing w:after="0" w:line="240" w:lineRule="auto"/>
        <w:rPr>
          <w:rFonts w:ascii="Times New Roman" w:hAnsi="Times New Roman" w:cs="Times New Roman"/>
          <w:sz w:val="24"/>
          <w:szCs w:val="24"/>
        </w:rPr>
      </w:pPr>
      <w:r w:rsidRPr="00FC2D9F">
        <w:rPr>
          <w:rFonts w:ascii="Times New Roman" w:hAnsi="Times New Roman" w:cs="Times New Roman"/>
          <w:sz w:val="24"/>
          <w:szCs w:val="24"/>
        </w:rPr>
        <w:t>Качественная реализация образовательной программы школы.</w:t>
      </w:r>
    </w:p>
    <w:p w:rsidR="000442EF" w:rsidRDefault="00350128">
      <w:r>
        <w:rPr>
          <w:noProof/>
          <w:lang w:eastAsia="ru-RU"/>
        </w:rPr>
        <w:lastRenderedPageBreak/>
        <w:drawing>
          <wp:inline distT="0" distB="0" distL="0" distR="0">
            <wp:extent cx="5940425" cy="8151790"/>
            <wp:effectExtent l="19050" t="0" r="3175" b="0"/>
            <wp:docPr id="2" name="Рисунок 1" descr="C:\Users\анжелика\Desktop\ooo\Untitled-Scanne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желика\Desktop\ooo\Untitled-Scanned-07.jpg"/>
                    <pic:cNvPicPr>
                      <a:picLocks noChangeAspect="1" noChangeArrowheads="1"/>
                    </pic:cNvPicPr>
                  </pic:nvPicPr>
                  <pic:blipFill>
                    <a:blip r:embed="rId17" cstate="print"/>
                    <a:srcRect/>
                    <a:stretch>
                      <a:fillRect/>
                    </a:stretch>
                  </pic:blipFill>
                  <pic:spPr bwMode="auto">
                    <a:xfrm>
                      <a:off x="0" y="0"/>
                      <a:ext cx="5940425" cy="8151790"/>
                    </a:xfrm>
                    <a:prstGeom prst="rect">
                      <a:avLst/>
                    </a:prstGeom>
                    <a:noFill/>
                    <a:ln w="9525">
                      <a:noFill/>
                      <a:miter lim="800000"/>
                      <a:headEnd/>
                      <a:tailEnd/>
                    </a:ln>
                  </pic:spPr>
                </pic:pic>
              </a:graphicData>
            </a:graphic>
          </wp:inline>
        </w:drawing>
      </w:r>
    </w:p>
    <w:sectPr w:rsidR="000442EF" w:rsidSect="005A03E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F10" w:rsidRDefault="00EA7F10" w:rsidP="005A03E4">
      <w:pPr>
        <w:spacing w:after="0" w:line="240" w:lineRule="auto"/>
      </w:pPr>
      <w:r>
        <w:separator/>
      </w:r>
    </w:p>
  </w:endnote>
  <w:endnote w:type="continuationSeparator" w:id="1">
    <w:p w:rsidR="00EA7F10" w:rsidRDefault="00EA7F10" w:rsidP="005A03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auhaus 93">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DejaVu Sans">
    <w:altName w:val="Times New Roman"/>
    <w:charset w:val="00"/>
    <w:family w:val="roman"/>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D89" w:rsidRDefault="00103C20">
    <w:pPr>
      <w:pStyle w:val="af"/>
      <w:jc w:val="right"/>
    </w:pPr>
    <w:fldSimple w:instr=" PAGE ">
      <w:r w:rsidR="003D3F27">
        <w:rPr>
          <w:noProof/>
        </w:rPr>
        <w:t>25</w:t>
      </w:r>
    </w:fldSimple>
  </w:p>
  <w:p w:rsidR="00D67D89" w:rsidRDefault="00D67D8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F10" w:rsidRDefault="00EA7F10" w:rsidP="005A03E4">
      <w:pPr>
        <w:spacing w:after="0" w:line="240" w:lineRule="auto"/>
      </w:pPr>
      <w:r>
        <w:separator/>
      </w:r>
    </w:p>
  </w:footnote>
  <w:footnote w:type="continuationSeparator" w:id="1">
    <w:p w:rsidR="00EA7F10" w:rsidRDefault="00EA7F10" w:rsidP="005A03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Wingdings" w:hint="default"/>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hint="default"/>
      </w:rPr>
    </w:lvl>
  </w:abstractNum>
  <w:abstractNum w:abstractNumId="6">
    <w:nsid w:val="00000007"/>
    <w:multiLevelType w:val="singleLevel"/>
    <w:tmpl w:val="00000007"/>
    <w:name w:val="WW8Num7"/>
    <w:lvl w:ilvl="0">
      <w:start w:val="1"/>
      <w:numFmt w:val="bullet"/>
      <w:lvlText w:val=""/>
      <w:lvlJc w:val="left"/>
      <w:pPr>
        <w:tabs>
          <w:tab w:val="num" w:pos="1429"/>
        </w:tabs>
        <w:ind w:left="1429" w:hanging="360"/>
      </w:pPr>
      <w:rPr>
        <w:rFonts w:ascii="Symbol" w:hAnsi="Symbol" w:cs="Symbol" w:hint="default"/>
      </w:r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rPr>
        <w:rFonts w:ascii="Symbol" w:hAnsi="Symbol" w:cs="Symbol" w:hint="default"/>
        <w:color w:val="auto"/>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hint="default"/>
        <w:sz w:val="20"/>
      </w:rPr>
    </w:lvl>
  </w:abstractNum>
  <w:abstractNum w:abstractNumId="9">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hint="default"/>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rPr>
    </w:lvl>
  </w:abstractNum>
  <w:abstractNum w:abstractNumId="12">
    <w:nsid w:val="0D703788"/>
    <w:multiLevelType w:val="hybridMultilevel"/>
    <w:tmpl w:val="DF9AAB42"/>
    <w:lvl w:ilvl="0" w:tplc="BFC22E70">
      <w:numFmt w:val="bullet"/>
      <w:lvlText w:val=""/>
      <w:lvlJc w:val="left"/>
      <w:pPr>
        <w:ind w:left="240" w:hanging="600"/>
      </w:pPr>
      <w:rPr>
        <w:rFonts w:ascii="Symbol" w:eastAsia="Symbol" w:hAnsi="Symbol" w:cs="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3">
    <w:nsid w:val="25CE7C8F"/>
    <w:multiLevelType w:val="hybridMultilevel"/>
    <w:tmpl w:val="B2CA9928"/>
    <w:lvl w:ilvl="0" w:tplc="000000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3D2043"/>
    <w:multiLevelType w:val="singleLevel"/>
    <w:tmpl w:val="00000005"/>
    <w:lvl w:ilvl="0">
      <w:start w:val="1"/>
      <w:numFmt w:val="decimal"/>
      <w:lvlText w:val="%1."/>
      <w:lvlJc w:val="left"/>
      <w:pPr>
        <w:tabs>
          <w:tab w:val="num" w:pos="0"/>
        </w:tabs>
        <w:ind w:left="720" w:hanging="360"/>
      </w:pPr>
      <w:rPr>
        <w:rFonts w:ascii="Symbol" w:hAnsi="Symbol" w:cs="Symbol" w:hint="default"/>
      </w:rPr>
    </w:lvl>
  </w:abstractNum>
  <w:abstractNum w:abstractNumId="15">
    <w:nsid w:val="3C541F9C"/>
    <w:multiLevelType w:val="hybridMultilevel"/>
    <w:tmpl w:val="AD669A1E"/>
    <w:lvl w:ilvl="0" w:tplc="000000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441473"/>
    <w:multiLevelType w:val="hybridMultilevel"/>
    <w:tmpl w:val="7D4AFF1E"/>
    <w:lvl w:ilvl="0" w:tplc="000000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C30E06"/>
    <w:multiLevelType w:val="hybridMultilevel"/>
    <w:tmpl w:val="4F921246"/>
    <w:lvl w:ilvl="0" w:tplc="000000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7B447A"/>
    <w:multiLevelType w:val="hybridMultilevel"/>
    <w:tmpl w:val="32A699B4"/>
    <w:lvl w:ilvl="0" w:tplc="04190001">
      <w:start w:val="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77333B57"/>
    <w:multiLevelType w:val="hybridMultilevel"/>
    <w:tmpl w:val="88604FD6"/>
    <w:lvl w:ilvl="0" w:tplc="000000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8"/>
  </w:num>
  <w:num w:numId="14">
    <w:abstractNumId w:val="16"/>
  </w:num>
  <w:num w:numId="15">
    <w:abstractNumId w:val="15"/>
  </w:num>
  <w:num w:numId="16">
    <w:abstractNumId w:val="17"/>
  </w:num>
  <w:num w:numId="17">
    <w:abstractNumId w:val="13"/>
  </w:num>
  <w:num w:numId="18">
    <w:abstractNumId w:val="12"/>
  </w:num>
  <w:num w:numId="19">
    <w:abstractNumId w:val="19"/>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C2D9F"/>
    <w:rsid w:val="000442EF"/>
    <w:rsid w:val="00103C20"/>
    <w:rsid w:val="0020394D"/>
    <w:rsid w:val="00350128"/>
    <w:rsid w:val="003D3F27"/>
    <w:rsid w:val="005A03E4"/>
    <w:rsid w:val="006B3CAF"/>
    <w:rsid w:val="008651A3"/>
    <w:rsid w:val="00B544D4"/>
    <w:rsid w:val="00D466AD"/>
    <w:rsid w:val="00D47172"/>
    <w:rsid w:val="00D67D89"/>
    <w:rsid w:val="00D70DEF"/>
    <w:rsid w:val="00EA7F10"/>
    <w:rsid w:val="00F76F6E"/>
    <w:rsid w:val="00FC2D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3E4"/>
  </w:style>
  <w:style w:type="paragraph" w:styleId="1">
    <w:name w:val="heading 1"/>
    <w:basedOn w:val="a"/>
    <w:next w:val="a"/>
    <w:link w:val="10"/>
    <w:qFormat/>
    <w:rsid w:val="00FC2D9F"/>
    <w:pPr>
      <w:keepNext/>
      <w:tabs>
        <w:tab w:val="num" w:pos="0"/>
      </w:tabs>
      <w:suppressAutoHyphens/>
      <w:spacing w:before="240" w:after="60" w:line="240" w:lineRule="auto"/>
      <w:ind w:left="432" w:hanging="432"/>
      <w:outlineLvl w:val="0"/>
    </w:pPr>
    <w:rPr>
      <w:rFonts w:ascii="Arial" w:eastAsia="Times New Roman" w:hAnsi="Arial" w:cs="Arial"/>
      <w:b/>
      <w:bCs/>
      <w:kern w:val="1"/>
      <w:sz w:val="32"/>
      <w:szCs w:val="32"/>
      <w:lang w:eastAsia="ar-SA"/>
    </w:rPr>
  </w:style>
  <w:style w:type="paragraph" w:styleId="3">
    <w:name w:val="heading 3"/>
    <w:basedOn w:val="a"/>
    <w:next w:val="a0"/>
    <w:link w:val="30"/>
    <w:qFormat/>
    <w:rsid w:val="00FC2D9F"/>
    <w:pPr>
      <w:tabs>
        <w:tab w:val="num" w:pos="0"/>
      </w:tabs>
      <w:suppressAutoHyphens/>
      <w:spacing w:before="280" w:after="280" w:line="240" w:lineRule="auto"/>
      <w:ind w:left="720" w:hanging="720"/>
      <w:outlineLvl w:val="2"/>
    </w:pPr>
    <w:rPr>
      <w:rFonts w:ascii="Times New Roman" w:eastAsia="Times New Roman" w:hAnsi="Times New Roman" w:cs="Times New Roman"/>
      <w:b/>
      <w:bCs/>
      <w:sz w:val="27"/>
      <w:szCs w:val="27"/>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C2D9F"/>
    <w:rPr>
      <w:rFonts w:ascii="Arial" w:eastAsia="Times New Roman" w:hAnsi="Arial" w:cs="Arial"/>
      <w:b/>
      <w:bCs/>
      <w:kern w:val="1"/>
      <w:sz w:val="32"/>
      <w:szCs w:val="32"/>
      <w:lang w:eastAsia="ar-SA"/>
    </w:rPr>
  </w:style>
  <w:style w:type="character" w:customStyle="1" w:styleId="30">
    <w:name w:val="Заголовок 3 Знак"/>
    <w:basedOn w:val="a1"/>
    <w:link w:val="3"/>
    <w:rsid w:val="00FC2D9F"/>
    <w:rPr>
      <w:rFonts w:ascii="Times New Roman" w:eastAsia="Times New Roman" w:hAnsi="Times New Roman" w:cs="Times New Roman"/>
      <w:b/>
      <w:bCs/>
      <w:sz w:val="27"/>
      <w:szCs w:val="27"/>
      <w:lang w:eastAsia="ar-SA"/>
    </w:rPr>
  </w:style>
  <w:style w:type="character" w:customStyle="1" w:styleId="WW8Num1z0">
    <w:name w:val="WW8Num1z0"/>
    <w:rsid w:val="00FC2D9F"/>
    <w:rPr>
      <w:rFonts w:ascii="Symbol" w:hAnsi="Symbol" w:cs="Symbol" w:hint="default"/>
      <w:sz w:val="20"/>
    </w:rPr>
  </w:style>
  <w:style w:type="character" w:customStyle="1" w:styleId="WW8Num1z1">
    <w:name w:val="WW8Num1z1"/>
    <w:rsid w:val="00FC2D9F"/>
  </w:style>
  <w:style w:type="character" w:customStyle="1" w:styleId="WW8Num1z2">
    <w:name w:val="WW8Num1z2"/>
    <w:rsid w:val="00FC2D9F"/>
  </w:style>
  <w:style w:type="character" w:customStyle="1" w:styleId="WW8Num1z3">
    <w:name w:val="WW8Num1z3"/>
    <w:rsid w:val="00FC2D9F"/>
  </w:style>
  <w:style w:type="character" w:customStyle="1" w:styleId="WW8Num1z4">
    <w:name w:val="WW8Num1z4"/>
    <w:rsid w:val="00FC2D9F"/>
  </w:style>
  <w:style w:type="character" w:customStyle="1" w:styleId="WW8Num1z5">
    <w:name w:val="WW8Num1z5"/>
    <w:rsid w:val="00FC2D9F"/>
  </w:style>
  <w:style w:type="character" w:customStyle="1" w:styleId="WW8Num1z6">
    <w:name w:val="WW8Num1z6"/>
    <w:rsid w:val="00FC2D9F"/>
  </w:style>
  <w:style w:type="character" w:customStyle="1" w:styleId="WW8Num1z7">
    <w:name w:val="WW8Num1z7"/>
    <w:rsid w:val="00FC2D9F"/>
  </w:style>
  <w:style w:type="character" w:customStyle="1" w:styleId="WW8Num1z8">
    <w:name w:val="WW8Num1z8"/>
    <w:rsid w:val="00FC2D9F"/>
  </w:style>
  <w:style w:type="character" w:customStyle="1" w:styleId="WW8Num2z0">
    <w:name w:val="WW8Num2z0"/>
    <w:rsid w:val="00FC2D9F"/>
    <w:rPr>
      <w:rFonts w:ascii="Wingdings" w:hAnsi="Wingdings" w:cs="Wingdings" w:hint="default"/>
    </w:rPr>
  </w:style>
  <w:style w:type="character" w:customStyle="1" w:styleId="WW8Num3z0">
    <w:name w:val="WW8Num3z0"/>
    <w:rsid w:val="00FC2D9F"/>
    <w:rPr>
      <w:rFonts w:ascii="Symbol" w:hAnsi="Symbol" w:cs="Symbol" w:hint="default"/>
    </w:rPr>
  </w:style>
  <w:style w:type="character" w:customStyle="1" w:styleId="WW8Num4z0">
    <w:name w:val="WW8Num4z0"/>
    <w:rsid w:val="00FC2D9F"/>
    <w:rPr>
      <w:rFonts w:ascii="Symbol" w:hAnsi="Symbol" w:cs="Symbol" w:hint="default"/>
    </w:rPr>
  </w:style>
  <w:style w:type="character" w:customStyle="1" w:styleId="WW8Num5z0">
    <w:name w:val="WW8Num5z0"/>
    <w:rsid w:val="00FC2D9F"/>
    <w:rPr>
      <w:rFonts w:ascii="Symbol" w:hAnsi="Symbol" w:cs="Symbol" w:hint="default"/>
    </w:rPr>
  </w:style>
  <w:style w:type="character" w:customStyle="1" w:styleId="WW8Num6z0">
    <w:name w:val="WW8Num6z0"/>
    <w:rsid w:val="00FC2D9F"/>
    <w:rPr>
      <w:rFonts w:hint="default"/>
    </w:rPr>
  </w:style>
  <w:style w:type="character" w:customStyle="1" w:styleId="WW8Num7z0">
    <w:name w:val="WW8Num7z0"/>
    <w:rsid w:val="00FC2D9F"/>
    <w:rPr>
      <w:rFonts w:ascii="Symbol" w:hAnsi="Symbol" w:cs="Symbol" w:hint="default"/>
    </w:rPr>
  </w:style>
  <w:style w:type="character" w:customStyle="1" w:styleId="WW8Num8z0">
    <w:name w:val="WW8Num8z0"/>
    <w:rsid w:val="00FC2D9F"/>
    <w:rPr>
      <w:rFonts w:ascii="Symbol" w:hAnsi="Symbol" w:cs="Symbol" w:hint="default"/>
      <w:color w:val="auto"/>
    </w:rPr>
  </w:style>
  <w:style w:type="character" w:customStyle="1" w:styleId="WW8Num9z0">
    <w:name w:val="WW8Num9z0"/>
    <w:rsid w:val="00FC2D9F"/>
    <w:rPr>
      <w:rFonts w:ascii="Symbol" w:hAnsi="Symbol" w:cs="Symbol" w:hint="default"/>
      <w:sz w:val="20"/>
    </w:rPr>
  </w:style>
  <w:style w:type="character" w:customStyle="1" w:styleId="WW8Num10z0">
    <w:name w:val="WW8Num10z0"/>
    <w:rsid w:val="00FC2D9F"/>
  </w:style>
  <w:style w:type="character" w:customStyle="1" w:styleId="WW8Num11z0">
    <w:name w:val="WW8Num11z0"/>
    <w:rsid w:val="00FC2D9F"/>
    <w:rPr>
      <w:rFonts w:hint="default"/>
    </w:rPr>
  </w:style>
  <w:style w:type="character" w:customStyle="1" w:styleId="WW8Num12z0">
    <w:name w:val="WW8Num12z0"/>
    <w:rsid w:val="00FC2D9F"/>
  </w:style>
  <w:style w:type="character" w:customStyle="1" w:styleId="WW8Num2z1">
    <w:name w:val="WW8Num2z1"/>
    <w:rsid w:val="00FC2D9F"/>
    <w:rPr>
      <w:rFonts w:ascii="Courier New" w:hAnsi="Courier New" w:cs="Courier New" w:hint="default"/>
    </w:rPr>
  </w:style>
  <w:style w:type="character" w:customStyle="1" w:styleId="WW8Num2z3">
    <w:name w:val="WW8Num2z3"/>
    <w:rsid w:val="00FC2D9F"/>
    <w:rPr>
      <w:rFonts w:ascii="Symbol" w:hAnsi="Symbol" w:cs="Symbol" w:hint="default"/>
    </w:rPr>
  </w:style>
  <w:style w:type="character" w:customStyle="1" w:styleId="WW8Num3z1">
    <w:name w:val="WW8Num3z1"/>
    <w:rsid w:val="00FC2D9F"/>
    <w:rPr>
      <w:rFonts w:ascii="Courier New" w:hAnsi="Courier New" w:cs="Courier New" w:hint="default"/>
    </w:rPr>
  </w:style>
  <w:style w:type="character" w:customStyle="1" w:styleId="WW8Num3z2">
    <w:name w:val="WW8Num3z2"/>
    <w:rsid w:val="00FC2D9F"/>
    <w:rPr>
      <w:rFonts w:ascii="Wingdings" w:hAnsi="Wingdings" w:cs="Wingdings" w:hint="default"/>
    </w:rPr>
  </w:style>
  <w:style w:type="character" w:customStyle="1" w:styleId="WW8Num4z1">
    <w:name w:val="WW8Num4z1"/>
    <w:rsid w:val="00FC2D9F"/>
    <w:rPr>
      <w:rFonts w:ascii="Courier New" w:hAnsi="Courier New" w:cs="Courier New" w:hint="default"/>
    </w:rPr>
  </w:style>
  <w:style w:type="character" w:customStyle="1" w:styleId="WW8Num4z2">
    <w:name w:val="WW8Num4z2"/>
    <w:rsid w:val="00FC2D9F"/>
    <w:rPr>
      <w:rFonts w:ascii="Wingdings" w:hAnsi="Wingdings" w:cs="Wingdings" w:hint="default"/>
    </w:rPr>
  </w:style>
  <w:style w:type="character" w:customStyle="1" w:styleId="WW8Num5z1">
    <w:name w:val="WW8Num5z1"/>
    <w:rsid w:val="00FC2D9F"/>
    <w:rPr>
      <w:rFonts w:ascii="Courier New" w:hAnsi="Courier New" w:cs="Courier New" w:hint="default"/>
    </w:rPr>
  </w:style>
  <w:style w:type="character" w:customStyle="1" w:styleId="WW8Num5z2">
    <w:name w:val="WW8Num5z2"/>
    <w:rsid w:val="00FC2D9F"/>
    <w:rPr>
      <w:rFonts w:ascii="Wingdings" w:hAnsi="Wingdings" w:cs="Wingdings" w:hint="default"/>
    </w:rPr>
  </w:style>
  <w:style w:type="character" w:customStyle="1" w:styleId="WW8Num6z1">
    <w:name w:val="WW8Num6z1"/>
    <w:rsid w:val="00FC2D9F"/>
  </w:style>
  <w:style w:type="character" w:customStyle="1" w:styleId="WW8Num6z2">
    <w:name w:val="WW8Num6z2"/>
    <w:rsid w:val="00FC2D9F"/>
  </w:style>
  <w:style w:type="character" w:customStyle="1" w:styleId="WW8Num6z3">
    <w:name w:val="WW8Num6z3"/>
    <w:rsid w:val="00FC2D9F"/>
  </w:style>
  <w:style w:type="character" w:customStyle="1" w:styleId="WW8Num6z4">
    <w:name w:val="WW8Num6z4"/>
    <w:rsid w:val="00FC2D9F"/>
  </w:style>
  <w:style w:type="character" w:customStyle="1" w:styleId="WW8Num6z5">
    <w:name w:val="WW8Num6z5"/>
    <w:rsid w:val="00FC2D9F"/>
  </w:style>
  <w:style w:type="character" w:customStyle="1" w:styleId="WW8Num6z6">
    <w:name w:val="WW8Num6z6"/>
    <w:rsid w:val="00FC2D9F"/>
  </w:style>
  <w:style w:type="character" w:customStyle="1" w:styleId="WW8Num6z7">
    <w:name w:val="WW8Num6z7"/>
    <w:rsid w:val="00FC2D9F"/>
  </w:style>
  <w:style w:type="character" w:customStyle="1" w:styleId="WW8Num6z8">
    <w:name w:val="WW8Num6z8"/>
    <w:rsid w:val="00FC2D9F"/>
  </w:style>
  <w:style w:type="character" w:customStyle="1" w:styleId="WW8Num7z1">
    <w:name w:val="WW8Num7z1"/>
    <w:rsid w:val="00FC2D9F"/>
    <w:rPr>
      <w:rFonts w:ascii="Courier New" w:hAnsi="Courier New" w:cs="Courier New" w:hint="default"/>
    </w:rPr>
  </w:style>
  <w:style w:type="character" w:customStyle="1" w:styleId="WW8Num7z2">
    <w:name w:val="WW8Num7z2"/>
    <w:rsid w:val="00FC2D9F"/>
    <w:rPr>
      <w:rFonts w:ascii="Wingdings" w:hAnsi="Wingdings" w:cs="Wingdings" w:hint="default"/>
    </w:rPr>
  </w:style>
  <w:style w:type="character" w:customStyle="1" w:styleId="WW8Num8z1">
    <w:name w:val="WW8Num8z1"/>
    <w:rsid w:val="00FC2D9F"/>
    <w:rPr>
      <w:rFonts w:ascii="Courier New" w:hAnsi="Courier New" w:cs="Courier New" w:hint="default"/>
    </w:rPr>
  </w:style>
  <w:style w:type="character" w:customStyle="1" w:styleId="WW8Num8z2">
    <w:name w:val="WW8Num8z2"/>
    <w:rsid w:val="00FC2D9F"/>
    <w:rPr>
      <w:rFonts w:ascii="Wingdings" w:hAnsi="Wingdings" w:cs="Wingdings" w:hint="default"/>
    </w:rPr>
  </w:style>
  <w:style w:type="character" w:customStyle="1" w:styleId="WW8Num8z3">
    <w:name w:val="WW8Num8z3"/>
    <w:rsid w:val="00FC2D9F"/>
    <w:rPr>
      <w:rFonts w:ascii="Symbol" w:hAnsi="Symbol" w:cs="Symbol" w:hint="default"/>
    </w:rPr>
  </w:style>
  <w:style w:type="character" w:customStyle="1" w:styleId="WW8Num10z1">
    <w:name w:val="WW8Num10z1"/>
    <w:rsid w:val="00FC2D9F"/>
  </w:style>
  <w:style w:type="character" w:customStyle="1" w:styleId="WW8Num10z2">
    <w:name w:val="WW8Num10z2"/>
    <w:rsid w:val="00FC2D9F"/>
  </w:style>
  <w:style w:type="character" w:customStyle="1" w:styleId="WW8Num10z3">
    <w:name w:val="WW8Num10z3"/>
    <w:rsid w:val="00FC2D9F"/>
  </w:style>
  <w:style w:type="character" w:customStyle="1" w:styleId="WW8Num10z4">
    <w:name w:val="WW8Num10z4"/>
    <w:rsid w:val="00FC2D9F"/>
  </w:style>
  <w:style w:type="character" w:customStyle="1" w:styleId="WW8Num10z5">
    <w:name w:val="WW8Num10z5"/>
    <w:rsid w:val="00FC2D9F"/>
  </w:style>
  <w:style w:type="character" w:customStyle="1" w:styleId="WW8Num10z6">
    <w:name w:val="WW8Num10z6"/>
    <w:rsid w:val="00FC2D9F"/>
  </w:style>
  <w:style w:type="character" w:customStyle="1" w:styleId="WW8Num10z7">
    <w:name w:val="WW8Num10z7"/>
    <w:rsid w:val="00FC2D9F"/>
  </w:style>
  <w:style w:type="character" w:customStyle="1" w:styleId="WW8Num10z8">
    <w:name w:val="WW8Num10z8"/>
    <w:rsid w:val="00FC2D9F"/>
  </w:style>
  <w:style w:type="character" w:customStyle="1" w:styleId="WW8Num11z1">
    <w:name w:val="WW8Num11z1"/>
    <w:rsid w:val="00FC2D9F"/>
  </w:style>
  <w:style w:type="character" w:customStyle="1" w:styleId="WW8Num11z2">
    <w:name w:val="WW8Num11z2"/>
    <w:rsid w:val="00FC2D9F"/>
  </w:style>
  <w:style w:type="character" w:customStyle="1" w:styleId="WW8Num11z3">
    <w:name w:val="WW8Num11z3"/>
    <w:rsid w:val="00FC2D9F"/>
  </w:style>
  <w:style w:type="character" w:customStyle="1" w:styleId="WW8Num11z4">
    <w:name w:val="WW8Num11z4"/>
    <w:rsid w:val="00FC2D9F"/>
  </w:style>
  <w:style w:type="character" w:customStyle="1" w:styleId="WW8Num11z5">
    <w:name w:val="WW8Num11z5"/>
    <w:rsid w:val="00FC2D9F"/>
  </w:style>
  <w:style w:type="character" w:customStyle="1" w:styleId="WW8Num11z6">
    <w:name w:val="WW8Num11z6"/>
    <w:rsid w:val="00FC2D9F"/>
  </w:style>
  <w:style w:type="character" w:customStyle="1" w:styleId="WW8Num11z7">
    <w:name w:val="WW8Num11z7"/>
    <w:rsid w:val="00FC2D9F"/>
  </w:style>
  <w:style w:type="character" w:customStyle="1" w:styleId="WW8Num11z8">
    <w:name w:val="WW8Num11z8"/>
    <w:rsid w:val="00FC2D9F"/>
  </w:style>
  <w:style w:type="character" w:customStyle="1" w:styleId="WW8Num12z1">
    <w:name w:val="WW8Num12z1"/>
    <w:rsid w:val="00FC2D9F"/>
  </w:style>
  <w:style w:type="character" w:customStyle="1" w:styleId="WW8Num12z2">
    <w:name w:val="WW8Num12z2"/>
    <w:rsid w:val="00FC2D9F"/>
  </w:style>
  <w:style w:type="character" w:customStyle="1" w:styleId="WW8Num12z3">
    <w:name w:val="WW8Num12z3"/>
    <w:rsid w:val="00FC2D9F"/>
  </w:style>
  <w:style w:type="character" w:customStyle="1" w:styleId="WW8Num12z4">
    <w:name w:val="WW8Num12z4"/>
    <w:rsid w:val="00FC2D9F"/>
  </w:style>
  <w:style w:type="character" w:customStyle="1" w:styleId="WW8Num12z5">
    <w:name w:val="WW8Num12z5"/>
    <w:rsid w:val="00FC2D9F"/>
  </w:style>
  <w:style w:type="character" w:customStyle="1" w:styleId="WW8Num12z6">
    <w:name w:val="WW8Num12z6"/>
    <w:rsid w:val="00FC2D9F"/>
  </w:style>
  <w:style w:type="character" w:customStyle="1" w:styleId="WW8Num12z7">
    <w:name w:val="WW8Num12z7"/>
    <w:rsid w:val="00FC2D9F"/>
  </w:style>
  <w:style w:type="character" w:customStyle="1" w:styleId="WW8Num12z8">
    <w:name w:val="WW8Num12z8"/>
    <w:rsid w:val="00FC2D9F"/>
  </w:style>
  <w:style w:type="character" w:customStyle="1" w:styleId="WW8Num13z0">
    <w:name w:val="WW8Num13z0"/>
    <w:rsid w:val="00FC2D9F"/>
    <w:rPr>
      <w:rFonts w:ascii="Symbol" w:hAnsi="Symbol" w:cs="Symbol" w:hint="default"/>
    </w:rPr>
  </w:style>
  <w:style w:type="character" w:customStyle="1" w:styleId="WW8Num13z1">
    <w:name w:val="WW8Num13z1"/>
    <w:rsid w:val="00FC2D9F"/>
    <w:rPr>
      <w:rFonts w:ascii="Courier New" w:hAnsi="Courier New" w:cs="Courier New" w:hint="default"/>
    </w:rPr>
  </w:style>
  <w:style w:type="character" w:customStyle="1" w:styleId="WW8Num13z2">
    <w:name w:val="WW8Num13z2"/>
    <w:rsid w:val="00FC2D9F"/>
    <w:rPr>
      <w:rFonts w:ascii="Wingdings" w:hAnsi="Wingdings" w:cs="Wingdings" w:hint="default"/>
    </w:rPr>
  </w:style>
  <w:style w:type="character" w:customStyle="1" w:styleId="WW8Num14z0">
    <w:name w:val="WW8Num14z0"/>
    <w:rsid w:val="00FC2D9F"/>
    <w:rPr>
      <w:rFonts w:ascii="Symbol" w:hAnsi="Symbol" w:cs="Symbol" w:hint="default"/>
    </w:rPr>
  </w:style>
  <w:style w:type="character" w:customStyle="1" w:styleId="WW8Num14z1">
    <w:name w:val="WW8Num14z1"/>
    <w:rsid w:val="00FC2D9F"/>
    <w:rPr>
      <w:rFonts w:ascii="Courier New" w:hAnsi="Courier New" w:cs="Courier New" w:hint="default"/>
    </w:rPr>
  </w:style>
  <w:style w:type="character" w:customStyle="1" w:styleId="WW8Num14z2">
    <w:name w:val="WW8Num14z2"/>
    <w:rsid w:val="00FC2D9F"/>
    <w:rPr>
      <w:rFonts w:ascii="Wingdings" w:hAnsi="Wingdings" w:cs="Wingdings" w:hint="default"/>
    </w:rPr>
  </w:style>
  <w:style w:type="character" w:customStyle="1" w:styleId="WW8Num15z0">
    <w:name w:val="WW8Num15z0"/>
    <w:rsid w:val="00FC2D9F"/>
    <w:rPr>
      <w:rFonts w:ascii="Times New Roman" w:hAnsi="Times New Roman" w:cs="Times New Roman" w:hint="default"/>
      <w:sz w:val="24"/>
      <w:szCs w:val="24"/>
    </w:rPr>
  </w:style>
  <w:style w:type="character" w:customStyle="1" w:styleId="WW8Num15z1">
    <w:name w:val="WW8Num15z1"/>
    <w:rsid w:val="00FC2D9F"/>
  </w:style>
  <w:style w:type="character" w:customStyle="1" w:styleId="WW8Num15z2">
    <w:name w:val="WW8Num15z2"/>
    <w:rsid w:val="00FC2D9F"/>
  </w:style>
  <w:style w:type="character" w:customStyle="1" w:styleId="WW8Num15z3">
    <w:name w:val="WW8Num15z3"/>
    <w:rsid w:val="00FC2D9F"/>
  </w:style>
  <w:style w:type="character" w:customStyle="1" w:styleId="WW8Num15z4">
    <w:name w:val="WW8Num15z4"/>
    <w:rsid w:val="00FC2D9F"/>
  </w:style>
  <w:style w:type="character" w:customStyle="1" w:styleId="WW8Num15z5">
    <w:name w:val="WW8Num15z5"/>
    <w:rsid w:val="00FC2D9F"/>
  </w:style>
  <w:style w:type="character" w:customStyle="1" w:styleId="WW8Num15z6">
    <w:name w:val="WW8Num15z6"/>
    <w:rsid w:val="00FC2D9F"/>
  </w:style>
  <w:style w:type="character" w:customStyle="1" w:styleId="WW8Num15z7">
    <w:name w:val="WW8Num15z7"/>
    <w:rsid w:val="00FC2D9F"/>
  </w:style>
  <w:style w:type="character" w:customStyle="1" w:styleId="WW8Num15z8">
    <w:name w:val="WW8Num15z8"/>
    <w:rsid w:val="00FC2D9F"/>
  </w:style>
  <w:style w:type="character" w:customStyle="1" w:styleId="WW8Num16z0">
    <w:name w:val="WW8Num16z0"/>
    <w:rsid w:val="00FC2D9F"/>
    <w:rPr>
      <w:rFonts w:hint="default"/>
    </w:rPr>
  </w:style>
  <w:style w:type="character" w:customStyle="1" w:styleId="WW8Num16z1">
    <w:name w:val="WW8Num16z1"/>
    <w:rsid w:val="00FC2D9F"/>
  </w:style>
  <w:style w:type="character" w:customStyle="1" w:styleId="WW8Num16z2">
    <w:name w:val="WW8Num16z2"/>
    <w:rsid w:val="00FC2D9F"/>
  </w:style>
  <w:style w:type="character" w:customStyle="1" w:styleId="WW8Num16z3">
    <w:name w:val="WW8Num16z3"/>
    <w:rsid w:val="00FC2D9F"/>
  </w:style>
  <w:style w:type="character" w:customStyle="1" w:styleId="WW8Num16z4">
    <w:name w:val="WW8Num16z4"/>
    <w:rsid w:val="00FC2D9F"/>
  </w:style>
  <w:style w:type="character" w:customStyle="1" w:styleId="WW8Num16z5">
    <w:name w:val="WW8Num16z5"/>
    <w:rsid w:val="00FC2D9F"/>
  </w:style>
  <w:style w:type="character" w:customStyle="1" w:styleId="WW8Num16z6">
    <w:name w:val="WW8Num16z6"/>
    <w:rsid w:val="00FC2D9F"/>
  </w:style>
  <w:style w:type="character" w:customStyle="1" w:styleId="WW8Num16z7">
    <w:name w:val="WW8Num16z7"/>
    <w:rsid w:val="00FC2D9F"/>
  </w:style>
  <w:style w:type="character" w:customStyle="1" w:styleId="WW8Num16z8">
    <w:name w:val="WW8Num16z8"/>
    <w:rsid w:val="00FC2D9F"/>
  </w:style>
  <w:style w:type="character" w:customStyle="1" w:styleId="WW8Num17z0">
    <w:name w:val="WW8Num17z0"/>
    <w:rsid w:val="00FC2D9F"/>
    <w:rPr>
      <w:rFonts w:ascii="Times New Roman" w:hAnsi="Times New Roman" w:cs="Times New Roman" w:hint="default"/>
      <w:spacing w:val="3"/>
      <w:sz w:val="24"/>
      <w:szCs w:val="24"/>
    </w:rPr>
  </w:style>
  <w:style w:type="character" w:customStyle="1" w:styleId="WW8Num17z1">
    <w:name w:val="WW8Num17z1"/>
    <w:rsid w:val="00FC2D9F"/>
  </w:style>
  <w:style w:type="character" w:customStyle="1" w:styleId="WW8Num17z2">
    <w:name w:val="WW8Num17z2"/>
    <w:rsid w:val="00FC2D9F"/>
  </w:style>
  <w:style w:type="character" w:customStyle="1" w:styleId="WW8Num17z3">
    <w:name w:val="WW8Num17z3"/>
    <w:rsid w:val="00FC2D9F"/>
  </w:style>
  <w:style w:type="character" w:customStyle="1" w:styleId="WW8Num17z4">
    <w:name w:val="WW8Num17z4"/>
    <w:rsid w:val="00FC2D9F"/>
  </w:style>
  <w:style w:type="character" w:customStyle="1" w:styleId="WW8Num17z5">
    <w:name w:val="WW8Num17z5"/>
    <w:rsid w:val="00FC2D9F"/>
  </w:style>
  <w:style w:type="character" w:customStyle="1" w:styleId="WW8Num17z6">
    <w:name w:val="WW8Num17z6"/>
    <w:rsid w:val="00FC2D9F"/>
  </w:style>
  <w:style w:type="character" w:customStyle="1" w:styleId="WW8Num17z7">
    <w:name w:val="WW8Num17z7"/>
    <w:rsid w:val="00FC2D9F"/>
  </w:style>
  <w:style w:type="character" w:customStyle="1" w:styleId="WW8Num17z8">
    <w:name w:val="WW8Num17z8"/>
    <w:rsid w:val="00FC2D9F"/>
  </w:style>
  <w:style w:type="character" w:customStyle="1" w:styleId="WW8Num18z0">
    <w:name w:val="WW8Num18z0"/>
    <w:rsid w:val="00FC2D9F"/>
    <w:rPr>
      <w:rFonts w:ascii="Symbol" w:hAnsi="Symbol" w:cs="Symbol" w:hint="default"/>
    </w:rPr>
  </w:style>
  <w:style w:type="character" w:customStyle="1" w:styleId="WW8Num18z1">
    <w:name w:val="WW8Num18z1"/>
    <w:rsid w:val="00FC2D9F"/>
    <w:rPr>
      <w:rFonts w:ascii="Courier New" w:hAnsi="Courier New" w:cs="Courier New" w:hint="default"/>
    </w:rPr>
  </w:style>
  <w:style w:type="character" w:customStyle="1" w:styleId="WW8Num18z2">
    <w:name w:val="WW8Num18z2"/>
    <w:rsid w:val="00FC2D9F"/>
    <w:rPr>
      <w:rFonts w:ascii="Wingdings" w:hAnsi="Wingdings" w:cs="Wingdings" w:hint="default"/>
    </w:rPr>
  </w:style>
  <w:style w:type="character" w:customStyle="1" w:styleId="WW8Num19z0">
    <w:name w:val="WW8Num19z0"/>
    <w:rsid w:val="00FC2D9F"/>
    <w:rPr>
      <w:rFonts w:hint="default"/>
    </w:rPr>
  </w:style>
  <w:style w:type="character" w:customStyle="1" w:styleId="WW8Num19z1">
    <w:name w:val="WW8Num19z1"/>
    <w:rsid w:val="00FC2D9F"/>
  </w:style>
  <w:style w:type="character" w:customStyle="1" w:styleId="WW8Num19z2">
    <w:name w:val="WW8Num19z2"/>
    <w:rsid w:val="00FC2D9F"/>
  </w:style>
  <w:style w:type="character" w:customStyle="1" w:styleId="WW8Num19z3">
    <w:name w:val="WW8Num19z3"/>
    <w:rsid w:val="00FC2D9F"/>
  </w:style>
  <w:style w:type="character" w:customStyle="1" w:styleId="WW8Num19z4">
    <w:name w:val="WW8Num19z4"/>
    <w:rsid w:val="00FC2D9F"/>
  </w:style>
  <w:style w:type="character" w:customStyle="1" w:styleId="WW8Num19z5">
    <w:name w:val="WW8Num19z5"/>
    <w:rsid w:val="00FC2D9F"/>
  </w:style>
  <w:style w:type="character" w:customStyle="1" w:styleId="WW8Num19z6">
    <w:name w:val="WW8Num19z6"/>
    <w:rsid w:val="00FC2D9F"/>
  </w:style>
  <w:style w:type="character" w:customStyle="1" w:styleId="WW8Num19z7">
    <w:name w:val="WW8Num19z7"/>
    <w:rsid w:val="00FC2D9F"/>
  </w:style>
  <w:style w:type="character" w:customStyle="1" w:styleId="WW8Num19z8">
    <w:name w:val="WW8Num19z8"/>
    <w:rsid w:val="00FC2D9F"/>
  </w:style>
  <w:style w:type="character" w:customStyle="1" w:styleId="WW8Num20z0">
    <w:name w:val="WW8Num20z0"/>
    <w:rsid w:val="00FC2D9F"/>
    <w:rPr>
      <w:rFonts w:ascii="Symbol" w:hAnsi="Symbol" w:cs="Symbol" w:hint="default"/>
    </w:rPr>
  </w:style>
  <w:style w:type="character" w:customStyle="1" w:styleId="WW8Num20z1">
    <w:name w:val="WW8Num20z1"/>
    <w:rsid w:val="00FC2D9F"/>
    <w:rPr>
      <w:rFonts w:ascii="Courier New" w:hAnsi="Courier New" w:cs="Courier New" w:hint="default"/>
    </w:rPr>
  </w:style>
  <w:style w:type="character" w:customStyle="1" w:styleId="WW8Num20z2">
    <w:name w:val="WW8Num20z2"/>
    <w:rsid w:val="00FC2D9F"/>
    <w:rPr>
      <w:rFonts w:ascii="Wingdings" w:hAnsi="Wingdings" w:cs="Wingdings" w:hint="default"/>
    </w:rPr>
  </w:style>
  <w:style w:type="character" w:customStyle="1" w:styleId="WW8Num21z0">
    <w:name w:val="WW8Num21z0"/>
    <w:rsid w:val="00FC2D9F"/>
    <w:rPr>
      <w:rFonts w:ascii="Wingdings" w:hAnsi="Wingdings" w:cs="Wingdings" w:hint="default"/>
    </w:rPr>
  </w:style>
  <w:style w:type="character" w:customStyle="1" w:styleId="WW8Num21z1">
    <w:name w:val="WW8Num21z1"/>
    <w:rsid w:val="00FC2D9F"/>
    <w:rPr>
      <w:rFonts w:ascii="Courier New" w:hAnsi="Courier New" w:cs="Courier New" w:hint="default"/>
    </w:rPr>
  </w:style>
  <w:style w:type="character" w:customStyle="1" w:styleId="WW8Num21z3">
    <w:name w:val="WW8Num21z3"/>
    <w:rsid w:val="00FC2D9F"/>
    <w:rPr>
      <w:rFonts w:ascii="Symbol" w:hAnsi="Symbol" w:cs="Symbol" w:hint="default"/>
    </w:rPr>
  </w:style>
  <w:style w:type="character" w:customStyle="1" w:styleId="WW8Num22z0">
    <w:name w:val="WW8Num22z0"/>
    <w:rsid w:val="00FC2D9F"/>
    <w:rPr>
      <w:rFonts w:hint="default"/>
    </w:rPr>
  </w:style>
  <w:style w:type="character" w:customStyle="1" w:styleId="WW8Num22z1">
    <w:name w:val="WW8Num22z1"/>
    <w:rsid w:val="00FC2D9F"/>
  </w:style>
  <w:style w:type="character" w:customStyle="1" w:styleId="WW8Num22z2">
    <w:name w:val="WW8Num22z2"/>
    <w:rsid w:val="00FC2D9F"/>
  </w:style>
  <w:style w:type="character" w:customStyle="1" w:styleId="WW8Num22z3">
    <w:name w:val="WW8Num22z3"/>
    <w:rsid w:val="00FC2D9F"/>
  </w:style>
  <w:style w:type="character" w:customStyle="1" w:styleId="WW8Num22z4">
    <w:name w:val="WW8Num22z4"/>
    <w:rsid w:val="00FC2D9F"/>
  </w:style>
  <w:style w:type="character" w:customStyle="1" w:styleId="WW8Num22z5">
    <w:name w:val="WW8Num22z5"/>
    <w:rsid w:val="00FC2D9F"/>
  </w:style>
  <w:style w:type="character" w:customStyle="1" w:styleId="WW8Num22z6">
    <w:name w:val="WW8Num22z6"/>
    <w:rsid w:val="00FC2D9F"/>
  </w:style>
  <w:style w:type="character" w:customStyle="1" w:styleId="WW8Num22z7">
    <w:name w:val="WW8Num22z7"/>
    <w:rsid w:val="00FC2D9F"/>
  </w:style>
  <w:style w:type="character" w:customStyle="1" w:styleId="WW8Num22z8">
    <w:name w:val="WW8Num22z8"/>
    <w:rsid w:val="00FC2D9F"/>
  </w:style>
  <w:style w:type="character" w:customStyle="1" w:styleId="WW8Num23z0">
    <w:name w:val="WW8Num23z0"/>
    <w:rsid w:val="00FC2D9F"/>
    <w:rPr>
      <w:rFonts w:ascii="Symbol" w:hAnsi="Symbol" w:cs="Symbol" w:hint="default"/>
    </w:rPr>
  </w:style>
  <w:style w:type="character" w:customStyle="1" w:styleId="WW8Num23z1">
    <w:name w:val="WW8Num23z1"/>
    <w:rsid w:val="00FC2D9F"/>
    <w:rPr>
      <w:rFonts w:ascii="Courier New" w:hAnsi="Courier New" w:cs="Courier New" w:hint="default"/>
    </w:rPr>
  </w:style>
  <w:style w:type="character" w:customStyle="1" w:styleId="WW8Num23z2">
    <w:name w:val="WW8Num23z2"/>
    <w:rsid w:val="00FC2D9F"/>
    <w:rPr>
      <w:rFonts w:ascii="Wingdings" w:hAnsi="Wingdings" w:cs="Wingdings" w:hint="default"/>
    </w:rPr>
  </w:style>
  <w:style w:type="character" w:customStyle="1" w:styleId="WW8Num24z0">
    <w:name w:val="WW8Num24z0"/>
    <w:rsid w:val="00FC2D9F"/>
    <w:rPr>
      <w:rFonts w:ascii="Symbol" w:hAnsi="Symbol" w:cs="Symbol" w:hint="default"/>
      <w:sz w:val="20"/>
    </w:rPr>
  </w:style>
  <w:style w:type="character" w:customStyle="1" w:styleId="WW8Num25z0">
    <w:name w:val="WW8Num25z0"/>
    <w:rsid w:val="00FC2D9F"/>
    <w:rPr>
      <w:rFonts w:ascii="Symbol" w:hAnsi="Symbol" w:cs="Symbol" w:hint="default"/>
    </w:rPr>
  </w:style>
  <w:style w:type="character" w:customStyle="1" w:styleId="WW8Num25z1">
    <w:name w:val="WW8Num25z1"/>
    <w:rsid w:val="00FC2D9F"/>
    <w:rPr>
      <w:rFonts w:ascii="Courier New" w:hAnsi="Courier New" w:cs="Courier New" w:hint="default"/>
    </w:rPr>
  </w:style>
  <w:style w:type="character" w:customStyle="1" w:styleId="WW8Num25z2">
    <w:name w:val="WW8Num25z2"/>
    <w:rsid w:val="00FC2D9F"/>
    <w:rPr>
      <w:rFonts w:ascii="Wingdings" w:hAnsi="Wingdings" w:cs="Wingdings" w:hint="default"/>
    </w:rPr>
  </w:style>
  <w:style w:type="character" w:customStyle="1" w:styleId="WW8Num26z0">
    <w:name w:val="WW8Num26z0"/>
    <w:rsid w:val="00FC2D9F"/>
    <w:rPr>
      <w:rFonts w:hint="default"/>
    </w:rPr>
  </w:style>
  <w:style w:type="character" w:customStyle="1" w:styleId="WW8Num26z1">
    <w:name w:val="WW8Num26z1"/>
    <w:rsid w:val="00FC2D9F"/>
    <w:rPr>
      <w:rFonts w:ascii="Courier New" w:hAnsi="Courier New" w:cs="Courier New" w:hint="default"/>
    </w:rPr>
  </w:style>
  <w:style w:type="character" w:customStyle="1" w:styleId="WW8Num26z2">
    <w:name w:val="WW8Num26z2"/>
    <w:rsid w:val="00FC2D9F"/>
    <w:rPr>
      <w:rFonts w:ascii="Wingdings" w:hAnsi="Wingdings" w:cs="Wingdings" w:hint="default"/>
    </w:rPr>
  </w:style>
  <w:style w:type="character" w:customStyle="1" w:styleId="WW8Num26z3">
    <w:name w:val="WW8Num26z3"/>
    <w:rsid w:val="00FC2D9F"/>
    <w:rPr>
      <w:rFonts w:ascii="Symbol" w:hAnsi="Symbol" w:cs="Symbol" w:hint="default"/>
    </w:rPr>
  </w:style>
  <w:style w:type="character" w:customStyle="1" w:styleId="WW8Num27z0">
    <w:name w:val="WW8Num27z0"/>
    <w:rsid w:val="00FC2D9F"/>
    <w:rPr>
      <w:rFonts w:hint="default"/>
    </w:rPr>
  </w:style>
  <w:style w:type="character" w:customStyle="1" w:styleId="WW8Num27z1">
    <w:name w:val="WW8Num27z1"/>
    <w:rsid w:val="00FC2D9F"/>
  </w:style>
  <w:style w:type="character" w:customStyle="1" w:styleId="WW8Num27z2">
    <w:name w:val="WW8Num27z2"/>
    <w:rsid w:val="00FC2D9F"/>
  </w:style>
  <w:style w:type="character" w:customStyle="1" w:styleId="WW8Num27z3">
    <w:name w:val="WW8Num27z3"/>
    <w:rsid w:val="00FC2D9F"/>
  </w:style>
  <w:style w:type="character" w:customStyle="1" w:styleId="WW8Num27z4">
    <w:name w:val="WW8Num27z4"/>
    <w:rsid w:val="00FC2D9F"/>
  </w:style>
  <w:style w:type="character" w:customStyle="1" w:styleId="WW8Num27z5">
    <w:name w:val="WW8Num27z5"/>
    <w:rsid w:val="00FC2D9F"/>
  </w:style>
  <w:style w:type="character" w:customStyle="1" w:styleId="WW8Num27z6">
    <w:name w:val="WW8Num27z6"/>
    <w:rsid w:val="00FC2D9F"/>
  </w:style>
  <w:style w:type="character" w:customStyle="1" w:styleId="WW8Num27z7">
    <w:name w:val="WW8Num27z7"/>
    <w:rsid w:val="00FC2D9F"/>
  </w:style>
  <w:style w:type="character" w:customStyle="1" w:styleId="WW8Num27z8">
    <w:name w:val="WW8Num27z8"/>
    <w:rsid w:val="00FC2D9F"/>
  </w:style>
  <w:style w:type="character" w:customStyle="1" w:styleId="WW8Num28z0">
    <w:name w:val="WW8Num28z0"/>
    <w:rsid w:val="00FC2D9F"/>
    <w:rPr>
      <w:rFonts w:ascii="Wingdings" w:hAnsi="Wingdings" w:cs="Wingdings" w:hint="default"/>
    </w:rPr>
  </w:style>
  <w:style w:type="character" w:customStyle="1" w:styleId="WW8Num28z1">
    <w:name w:val="WW8Num28z1"/>
    <w:rsid w:val="00FC2D9F"/>
    <w:rPr>
      <w:rFonts w:ascii="Courier New" w:hAnsi="Courier New" w:cs="Courier New" w:hint="default"/>
    </w:rPr>
  </w:style>
  <w:style w:type="character" w:customStyle="1" w:styleId="WW8Num28z3">
    <w:name w:val="WW8Num28z3"/>
    <w:rsid w:val="00FC2D9F"/>
    <w:rPr>
      <w:rFonts w:ascii="Symbol" w:hAnsi="Symbol" w:cs="Symbol" w:hint="default"/>
    </w:rPr>
  </w:style>
  <w:style w:type="character" w:customStyle="1" w:styleId="WW8Num29z0">
    <w:name w:val="WW8Num29z0"/>
    <w:rsid w:val="00FC2D9F"/>
    <w:rPr>
      <w:rFonts w:ascii="Symbol" w:hAnsi="Symbol" w:cs="Symbol" w:hint="default"/>
    </w:rPr>
  </w:style>
  <w:style w:type="character" w:customStyle="1" w:styleId="WW8Num29z1">
    <w:name w:val="WW8Num29z1"/>
    <w:rsid w:val="00FC2D9F"/>
    <w:rPr>
      <w:rFonts w:ascii="Courier New" w:hAnsi="Courier New" w:cs="Courier New" w:hint="default"/>
    </w:rPr>
  </w:style>
  <w:style w:type="character" w:customStyle="1" w:styleId="WW8Num29z2">
    <w:name w:val="WW8Num29z2"/>
    <w:rsid w:val="00FC2D9F"/>
    <w:rPr>
      <w:rFonts w:ascii="Wingdings" w:hAnsi="Wingdings" w:cs="Wingdings" w:hint="default"/>
    </w:rPr>
  </w:style>
  <w:style w:type="character" w:customStyle="1" w:styleId="WW8Num30z0">
    <w:name w:val="WW8Num30z0"/>
    <w:rsid w:val="00FC2D9F"/>
    <w:rPr>
      <w:rFonts w:hint="default"/>
    </w:rPr>
  </w:style>
  <w:style w:type="character" w:customStyle="1" w:styleId="WW8Num30z1">
    <w:name w:val="WW8Num30z1"/>
    <w:rsid w:val="00FC2D9F"/>
  </w:style>
  <w:style w:type="character" w:customStyle="1" w:styleId="WW8Num30z2">
    <w:name w:val="WW8Num30z2"/>
    <w:rsid w:val="00FC2D9F"/>
  </w:style>
  <w:style w:type="character" w:customStyle="1" w:styleId="WW8Num30z3">
    <w:name w:val="WW8Num30z3"/>
    <w:rsid w:val="00FC2D9F"/>
  </w:style>
  <w:style w:type="character" w:customStyle="1" w:styleId="WW8Num30z4">
    <w:name w:val="WW8Num30z4"/>
    <w:rsid w:val="00FC2D9F"/>
  </w:style>
  <w:style w:type="character" w:customStyle="1" w:styleId="WW8Num30z5">
    <w:name w:val="WW8Num30z5"/>
    <w:rsid w:val="00FC2D9F"/>
  </w:style>
  <w:style w:type="character" w:customStyle="1" w:styleId="WW8Num30z6">
    <w:name w:val="WW8Num30z6"/>
    <w:rsid w:val="00FC2D9F"/>
  </w:style>
  <w:style w:type="character" w:customStyle="1" w:styleId="WW8Num30z7">
    <w:name w:val="WW8Num30z7"/>
    <w:rsid w:val="00FC2D9F"/>
  </w:style>
  <w:style w:type="character" w:customStyle="1" w:styleId="WW8Num30z8">
    <w:name w:val="WW8Num30z8"/>
    <w:rsid w:val="00FC2D9F"/>
  </w:style>
  <w:style w:type="character" w:customStyle="1" w:styleId="WW8Num31z0">
    <w:name w:val="WW8Num31z0"/>
    <w:rsid w:val="00FC2D9F"/>
  </w:style>
  <w:style w:type="character" w:customStyle="1" w:styleId="WW8Num31z1">
    <w:name w:val="WW8Num31z1"/>
    <w:rsid w:val="00FC2D9F"/>
  </w:style>
  <w:style w:type="character" w:customStyle="1" w:styleId="WW8Num31z2">
    <w:name w:val="WW8Num31z2"/>
    <w:rsid w:val="00FC2D9F"/>
  </w:style>
  <w:style w:type="character" w:customStyle="1" w:styleId="WW8Num31z3">
    <w:name w:val="WW8Num31z3"/>
    <w:rsid w:val="00FC2D9F"/>
  </w:style>
  <w:style w:type="character" w:customStyle="1" w:styleId="WW8Num31z4">
    <w:name w:val="WW8Num31z4"/>
    <w:rsid w:val="00FC2D9F"/>
  </w:style>
  <w:style w:type="character" w:customStyle="1" w:styleId="WW8Num31z5">
    <w:name w:val="WW8Num31z5"/>
    <w:rsid w:val="00FC2D9F"/>
  </w:style>
  <w:style w:type="character" w:customStyle="1" w:styleId="WW8Num31z6">
    <w:name w:val="WW8Num31z6"/>
    <w:rsid w:val="00FC2D9F"/>
  </w:style>
  <w:style w:type="character" w:customStyle="1" w:styleId="WW8Num31z7">
    <w:name w:val="WW8Num31z7"/>
    <w:rsid w:val="00FC2D9F"/>
  </w:style>
  <w:style w:type="character" w:customStyle="1" w:styleId="WW8Num31z8">
    <w:name w:val="WW8Num31z8"/>
    <w:rsid w:val="00FC2D9F"/>
  </w:style>
  <w:style w:type="character" w:customStyle="1" w:styleId="WW8Num32z0">
    <w:name w:val="WW8Num32z0"/>
    <w:rsid w:val="00FC2D9F"/>
    <w:rPr>
      <w:rFonts w:hint="default"/>
    </w:rPr>
  </w:style>
  <w:style w:type="character" w:customStyle="1" w:styleId="WW8Num32z1">
    <w:name w:val="WW8Num32z1"/>
    <w:rsid w:val="00FC2D9F"/>
  </w:style>
  <w:style w:type="character" w:customStyle="1" w:styleId="WW8Num32z2">
    <w:name w:val="WW8Num32z2"/>
    <w:rsid w:val="00FC2D9F"/>
  </w:style>
  <w:style w:type="character" w:customStyle="1" w:styleId="WW8Num32z3">
    <w:name w:val="WW8Num32z3"/>
    <w:rsid w:val="00FC2D9F"/>
  </w:style>
  <w:style w:type="character" w:customStyle="1" w:styleId="WW8Num32z4">
    <w:name w:val="WW8Num32z4"/>
    <w:rsid w:val="00FC2D9F"/>
  </w:style>
  <w:style w:type="character" w:customStyle="1" w:styleId="WW8Num32z5">
    <w:name w:val="WW8Num32z5"/>
    <w:rsid w:val="00FC2D9F"/>
  </w:style>
  <w:style w:type="character" w:customStyle="1" w:styleId="WW8Num32z6">
    <w:name w:val="WW8Num32z6"/>
    <w:rsid w:val="00FC2D9F"/>
  </w:style>
  <w:style w:type="character" w:customStyle="1" w:styleId="WW8Num32z7">
    <w:name w:val="WW8Num32z7"/>
    <w:rsid w:val="00FC2D9F"/>
  </w:style>
  <w:style w:type="character" w:customStyle="1" w:styleId="WW8Num32z8">
    <w:name w:val="WW8Num32z8"/>
    <w:rsid w:val="00FC2D9F"/>
  </w:style>
  <w:style w:type="character" w:customStyle="1" w:styleId="WW8Num33z0">
    <w:name w:val="WW8Num33z0"/>
    <w:rsid w:val="00FC2D9F"/>
    <w:rPr>
      <w:rFonts w:hint="default"/>
    </w:rPr>
  </w:style>
  <w:style w:type="character" w:customStyle="1" w:styleId="WW8Num33z1">
    <w:name w:val="WW8Num33z1"/>
    <w:rsid w:val="00FC2D9F"/>
  </w:style>
  <w:style w:type="character" w:customStyle="1" w:styleId="WW8Num33z2">
    <w:name w:val="WW8Num33z2"/>
    <w:rsid w:val="00FC2D9F"/>
  </w:style>
  <w:style w:type="character" w:customStyle="1" w:styleId="WW8Num33z3">
    <w:name w:val="WW8Num33z3"/>
    <w:rsid w:val="00FC2D9F"/>
  </w:style>
  <w:style w:type="character" w:customStyle="1" w:styleId="WW8Num33z4">
    <w:name w:val="WW8Num33z4"/>
    <w:rsid w:val="00FC2D9F"/>
  </w:style>
  <w:style w:type="character" w:customStyle="1" w:styleId="WW8Num33z5">
    <w:name w:val="WW8Num33z5"/>
    <w:rsid w:val="00FC2D9F"/>
  </w:style>
  <w:style w:type="character" w:customStyle="1" w:styleId="WW8Num33z6">
    <w:name w:val="WW8Num33z6"/>
    <w:rsid w:val="00FC2D9F"/>
  </w:style>
  <w:style w:type="character" w:customStyle="1" w:styleId="WW8Num33z7">
    <w:name w:val="WW8Num33z7"/>
    <w:rsid w:val="00FC2D9F"/>
  </w:style>
  <w:style w:type="character" w:customStyle="1" w:styleId="WW8Num33z8">
    <w:name w:val="WW8Num33z8"/>
    <w:rsid w:val="00FC2D9F"/>
  </w:style>
  <w:style w:type="character" w:customStyle="1" w:styleId="WW8Num34z0">
    <w:name w:val="WW8Num34z0"/>
    <w:rsid w:val="00FC2D9F"/>
    <w:rPr>
      <w:rFonts w:hint="default"/>
    </w:rPr>
  </w:style>
  <w:style w:type="character" w:customStyle="1" w:styleId="WW8Num34z1">
    <w:name w:val="WW8Num34z1"/>
    <w:rsid w:val="00FC2D9F"/>
  </w:style>
  <w:style w:type="character" w:customStyle="1" w:styleId="WW8Num34z2">
    <w:name w:val="WW8Num34z2"/>
    <w:rsid w:val="00FC2D9F"/>
  </w:style>
  <w:style w:type="character" w:customStyle="1" w:styleId="WW8Num34z3">
    <w:name w:val="WW8Num34z3"/>
    <w:rsid w:val="00FC2D9F"/>
  </w:style>
  <w:style w:type="character" w:customStyle="1" w:styleId="WW8Num34z4">
    <w:name w:val="WW8Num34z4"/>
    <w:rsid w:val="00FC2D9F"/>
  </w:style>
  <w:style w:type="character" w:customStyle="1" w:styleId="WW8Num34z5">
    <w:name w:val="WW8Num34z5"/>
    <w:rsid w:val="00FC2D9F"/>
  </w:style>
  <w:style w:type="character" w:customStyle="1" w:styleId="WW8Num34z6">
    <w:name w:val="WW8Num34z6"/>
    <w:rsid w:val="00FC2D9F"/>
  </w:style>
  <w:style w:type="character" w:customStyle="1" w:styleId="WW8Num34z7">
    <w:name w:val="WW8Num34z7"/>
    <w:rsid w:val="00FC2D9F"/>
  </w:style>
  <w:style w:type="character" w:customStyle="1" w:styleId="WW8Num34z8">
    <w:name w:val="WW8Num34z8"/>
    <w:rsid w:val="00FC2D9F"/>
  </w:style>
  <w:style w:type="character" w:customStyle="1" w:styleId="WW8Num35z0">
    <w:name w:val="WW8Num35z0"/>
    <w:rsid w:val="00FC2D9F"/>
    <w:rPr>
      <w:rFonts w:ascii="Wingdings" w:hAnsi="Wingdings" w:cs="Wingdings" w:hint="default"/>
    </w:rPr>
  </w:style>
  <w:style w:type="character" w:customStyle="1" w:styleId="WW8Num35z1">
    <w:name w:val="WW8Num35z1"/>
    <w:rsid w:val="00FC2D9F"/>
    <w:rPr>
      <w:rFonts w:ascii="Courier New" w:hAnsi="Courier New" w:cs="Courier New" w:hint="default"/>
    </w:rPr>
  </w:style>
  <w:style w:type="character" w:customStyle="1" w:styleId="WW8Num35z3">
    <w:name w:val="WW8Num35z3"/>
    <w:rsid w:val="00FC2D9F"/>
    <w:rPr>
      <w:rFonts w:ascii="Symbol" w:hAnsi="Symbol" w:cs="Symbol" w:hint="default"/>
    </w:rPr>
  </w:style>
  <w:style w:type="character" w:customStyle="1" w:styleId="WW8Num36z0">
    <w:name w:val="WW8Num36z0"/>
    <w:rsid w:val="00FC2D9F"/>
    <w:rPr>
      <w:rFonts w:ascii="Symbol" w:hAnsi="Symbol" w:cs="Symbol" w:hint="default"/>
      <w:sz w:val="24"/>
      <w:szCs w:val="24"/>
    </w:rPr>
  </w:style>
  <w:style w:type="character" w:customStyle="1" w:styleId="WW8Num36z1">
    <w:name w:val="WW8Num36z1"/>
    <w:rsid w:val="00FC2D9F"/>
    <w:rPr>
      <w:rFonts w:ascii="Courier New" w:hAnsi="Courier New" w:cs="Courier New" w:hint="default"/>
    </w:rPr>
  </w:style>
  <w:style w:type="character" w:customStyle="1" w:styleId="WW8Num36z2">
    <w:name w:val="WW8Num36z2"/>
    <w:rsid w:val="00FC2D9F"/>
    <w:rPr>
      <w:rFonts w:ascii="Wingdings" w:hAnsi="Wingdings" w:cs="Wingdings" w:hint="default"/>
    </w:rPr>
  </w:style>
  <w:style w:type="character" w:customStyle="1" w:styleId="WW8Num37z0">
    <w:name w:val="WW8Num37z0"/>
    <w:rsid w:val="00FC2D9F"/>
    <w:rPr>
      <w:rFonts w:hint="default"/>
    </w:rPr>
  </w:style>
  <w:style w:type="character" w:customStyle="1" w:styleId="WW8Num37z1">
    <w:name w:val="WW8Num37z1"/>
    <w:rsid w:val="00FC2D9F"/>
  </w:style>
  <w:style w:type="character" w:customStyle="1" w:styleId="WW8Num37z2">
    <w:name w:val="WW8Num37z2"/>
    <w:rsid w:val="00FC2D9F"/>
  </w:style>
  <w:style w:type="character" w:customStyle="1" w:styleId="WW8Num37z3">
    <w:name w:val="WW8Num37z3"/>
    <w:rsid w:val="00FC2D9F"/>
  </w:style>
  <w:style w:type="character" w:customStyle="1" w:styleId="WW8Num37z4">
    <w:name w:val="WW8Num37z4"/>
    <w:rsid w:val="00FC2D9F"/>
  </w:style>
  <w:style w:type="character" w:customStyle="1" w:styleId="WW8Num37z5">
    <w:name w:val="WW8Num37z5"/>
    <w:rsid w:val="00FC2D9F"/>
  </w:style>
  <w:style w:type="character" w:customStyle="1" w:styleId="WW8Num37z6">
    <w:name w:val="WW8Num37z6"/>
    <w:rsid w:val="00FC2D9F"/>
  </w:style>
  <w:style w:type="character" w:customStyle="1" w:styleId="WW8Num37z7">
    <w:name w:val="WW8Num37z7"/>
    <w:rsid w:val="00FC2D9F"/>
  </w:style>
  <w:style w:type="character" w:customStyle="1" w:styleId="WW8Num37z8">
    <w:name w:val="WW8Num37z8"/>
    <w:rsid w:val="00FC2D9F"/>
  </w:style>
  <w:style w:type="character" w:customStyle="1" w:styleId="WW8Num38z0">
    <w:name w:val="WW8Num38z0"/>
    <w:rsid w:val="00FC2D9F"/>
    <w:rPr>
      <w:rFonts w:hint="default"/>
    </w:rPr>
  </w:style>
  <w:style w:type="character" w:customStyle="1" w:styleId="WW8Num38z1">
    <w:name w:val="WW8Num38z1"/>
    <w:rsid w:val="00FC2D9F"/>
  </w:style>
  <w:style w:type="character" w:customStyle="1" w:styleId="WW8Num38z2">
    <w:name w:val="WW8Num38z2"/>
    <w:rsid w:val="00FC2D9F"/>
  </w:style>
  <w:style w:type="character" w:customStyle="1" w:styleId="WW8Num38z3">
    <w:name w:val="WW8Num38z3"/>
    <w:rsid w:val="00FC2D9F"/>
  </w:style>
  <w:style w:type="character" w:customStyle="1" w:styleId="WW8Num38z4">
    <w:name w:val="WW8Num38z4"/>
    <w:rsid w:val="00FC2D9F"/>
  </w:style>
  <w:style w:type="character" w:customStyle="1" w:styleId="WW8Num38z5">
    <w:name w:val="WW8Num38z5"/>
    <w:rsid w:val="00FC2D9F"/>
  </w:style>
  <w:style w:type="character" w:customStyle="1" w:styleId="WW8Num38z6">
    <w:name w:val="WW8Num38z6"/>
    <w:rsid w:val="00FC2D9F"/>
  </w:style>
  <w:style w:type="character" w:customStyle="1" w:styleId="WW8Num38z7">
    <w:name w:val="WW8Num38z7"/>
    <w:rsid w:val="00FC2D9F"/>
  </w:style>
  <w:style w:type="character" w:customStyle="1" w:styleId="WW8Num38z8">
    <w:name w:val="WW8Num38z8"/>
    <w:rsid w:val="00FC2D9F"/>
  </w:style>
  <w:style w:type="character" w:customStyle="1" w:styleId="WW8Num39z0">
    <w:name w:val="WW8Num39z0"/>
    <w:rsid w:val="00FC2D9F"/>
    <w:rPr>
      <w:rFonts w:ascii="Symbol" w:hAnsi="Symbol" w:cs="Symbol" w:hint="default"/>
    </w:rPr>
  </w:style>
  <w:style w:type="character" w:customStyle="1" w:styleId="WW8Num39z1">
    <w:name w:val="WW8Num39z1"/>
    <w:rsid w:val="00FC2D9F"/>
    <w:rPr>
      <w:rFonts w:ascii="Courier New" w:hAnsi="Courier New" w:cs="Courier New" w:hint="default"/>
    </w:rPr>
  </w:style>
  <w:style w:type="character" w:customStyle="1" w:styleId="WW8Num39z2">
    <w:name w:val="WW8Num39z2"/>
    <w:rsid w:val="00FC2D9F"/>
    <w:rPr>
      <w:rFonts w:ascii="Wingdings" w:hAnsi="Wingdings" w:cs="Wingdings" w:hint="default"/>
    </w:rPr>
  </w:style>
  <w:style w:type="character" w:customStyle="1" w:styleId="WW8Num40z0">
    <w:name w:val="WW8Num40z0"/>
    <w:rsid w:val="00FC2D9F"/>
    <w:rPr>
      <w:rFonts w:ascii="Symbol" w:hAnsi="Symbol" w:cs="Symbol" w:hint="default"/>
      <w:sz w:val="20"/>
    </w:rPr>
  </w:style>
  <w:style w:type="character" w:customStyle="1" w:styleId="WW8Num41z0">
    <w:name w:val="WW8Num41z0"/>
    <w:rsid w:val="00FC2D9F"/>
    <w:rPr>
      <w:rFonts w:hint="default"/>
    </w:rPr>
  </w:style>
  <w:style w:type="character" w:customStyle="1" w:styleId="WW8Num41z1">
    <w:name w:val="WW8Num41z1"/>
    <w:rsid w:val="00FC2D9F"/>
  </w:style>
  <w:style w:type="character" w:customStyle="1" w:styleId="WW8Num41z2">
    <w:name w:val="WW8Num41z2"/>
    <w:rsid w:val="00FC2D9F"/>
  </w:style>
  <w:style w:type="character" w:customStyle="1" w:styleId="WW8Num41z3">
    <w:name w:val="WW8Num41z3"/>
    <w:rsid w:val="00FC2D9F"/>
  </w:style>
  <w:style w:type="character" w:customStyle="1" w:styleId="WW8Num41z4">
    <w:name w:val="WW8Num41z4"/>
    <w:rsid w:val="00FC2D9F"/>
  </w:style>
  <w:style w:type="character" w:customStyle="1" w:styleId="WW8Num41z5">
    <w:name w:val="WW8Num41z5"/>
    <w:rsid w:val="00FC2D9F"/>
  </w:style>
  <w:style w:type="character" w:customStyle="1" w:styleId="WW8Num41z6">
    <w:name w:val="WW8Num41z6"/>
    <w:rsid w:val="00FC2D9F"/>
  </w:style>
  <w:style w:type="character" w:customStyle="1" w:styleId="WW8Num41z7">
    <w:name w:val="WW8Num41z7"/>
    <w:rsid w:val="00FC2D9F"/>
  </w:style>
  <w:style w:type="character" w:customStyle="1" w:styleId="WW8Num41z8">
    <w:name w:val="WW8Num41z8"/>
    <w:rsid w:val="00FC2D9F"/>
  </w:style>
  <w:style w:type="character" w:customStyle="1" w:styleId="WW8Num42z0">
    <w:name w:val="WW8Num42z0"/>
    <w:rsid w:val="00FC2D9F"/>
  </w:style>
  <w:style w:type="character" w:customStyle="1" w:styleId="WW8Num42z1">
    <w:name w:val="WW8Num42z1"/>
    <w:rsid w:val="00FC2D9F"/>
  </w:style>
  <w:style w:type="character" w:customStyle="1" w:styleId="WW8Num42z2">
    <w:name w:val="WW8Num42z2"/>
    <w:rsid w:val="00FC2D9F"/>
  </w:style>
  <w:style w:type="character" w:customStyle="1" w:styleId="WW8Num42z3">
    <w:name w:val="WW8Num42z3"/>
    <w:rsid w:val="00FC2D9F"/>
  </w:style>
  <w:style w:type="character" w:customStyle="1" w:styleId="WW8Num42z4">
    <w:name w:val="WW8Num42z4"/>
    <w:rsid w:val="00FC2D9F"/>
  </w:style>
  <w:style w:type="character" w:customStyle="1" w:styleId="WW8Num42z5">
    <w:name w:val="WW8Num42z5"/>
    <w:rsid w:val="00FC2D9F"/>
  </w:style>
  <w:style w:type="character" w:customStyle="1" w:styleId="WW8Num42z6">
    <w:name w:val="WW8Num42z6"/>
    <w:rsid w:val="00FC2D9F"/>
  </w:style>
  <w:style w:type="character" w:customStyle="1" w:styleId="WW8Num42z7">
    <w:name w:val="WW8Num42z7"/>
    <w:rsid w:val="00FC2D9F"/>
  </w:style>
  <w:style w:type="character" w:customStyle="1" w:styleId="WW8Num42z8">
    <w:name w:val="WW8Num42z8"/>
    <w:rsid w:val="00FC2D9F"/>
  </w:style>
  <w:style w:type="character" w:customStyle="1" w:styleId="WW8Num43z0">
    <w:name w:val="WW8Num43z0"/>
    <w:rsid w:val="00FC2D9F"/>
    <w:rPr>
      <w:rFonts w:hint="default"/>
    </w:rPr>
  </w:style>
  <w:style w:type="character" w:customStyle="1" w:styleId="WW8Num44z0">
    <w:name w:val="WW8Num44z0"/>
    <w:rsid w:val="00FC2D9F"/>
    <w:rPr>
      <w:rFonts w:ascii="Symbol" w:hAnsi="Symbol" w:cs="Symbol" w:hint="default"/>
    </w:rPr>
  </w:style>
  <w:style w:type="character" w:customStyle="1" w:styleId="WW8Num44z1">
    <w:name w:val="WW8Num44z1"/>
    <w:rsid w:val="00FC2D9F"/>
    <w:rPr>
      <w:rFonts w:ascii="Courier New" w:hAnsi="Courier New" w:cs="Courier New" w:hint="default"/>
    </w:rPr>
  </w:style>
  <w:style w:type="character" w:customStyle="1" w:styleId="WW8Num44z2">
    <w:name w:val="WW8Num44z2"/>
    <w:rsid w:val="00FC2D9F"/>
    <w:rPr>
      <w:rFonts w:ascii="Wingdings" w:hAnsi="Wingdings" w:cs="Wingdings" w:hint="default"/>
    </w:rPr>
  </w:style>
  <w:style w:type="character" w:customStyle="1" w:styleId="WW8Num45z0">
    <w:name w:val="WW8Num45z0"/>
    <w:rsid w:val="00FC2D9F"/>
    <w:rPr>
      <w:rFonts w:ascii="Symbol" w:hAnsi="Symbol" w:cs="Symbol" w:hint="default"/>
    </w:rPr>
  </w:style>
  <w:style w:type="character" w:customStyle="1" w:styleId="WW8Num45z1">
    <w:name w:val="WW8Num45z1"/>
    <w:rsid w:val="00FC2D9F"/>
    <w:rPr>
      <w:rFonts w:ascii="Courier New" w:hAnsi="Courier New" w:cs="Courier New" w:hint="default"/>
    </w:rPr>
  </w:style>
  <w:style w:type="character" w:customStyle="1" w:styleId="WW8Num45z2">
    <w:name w:val="WW8Num45z2"/>
    <w:rsid w:val="00FC2D9F"/>
    <w:rPr>
      <w:rFonts w:ascii="Wingdings" w:hAnsi="Wingdings" w:cs="Wingdings" w:hint="default"/>
    </w:rPr>
  </w:style>
  <w:style w:type="character" w:customStyle="1" w:styleId="WW8Num46z0">
    <w:name w:val="WW8Num46z0"/>
    <w:rsid w:val="00FC2D9F"/>
    <w:rPr>
      <w:rFonts w:ascii="Symbol" w:hAnsi="Symbol" w:cs="Symbol" w:hint="default"/>
    </w:rPr>
  </w:style>
  <w:style w:type="character" w:customStyle="1" w:styleId="WW8Num46z1">
    <w:name w:val="WW8Num46z1"/>
    <w:rsid w:val="00FC2D9F"/>
    <w:rPr>
      <w:rFonts w:ascii="Courier New" w:hAnsi="Courier New" w:cs="Courier New" w:hint="default"/>
    </w:rPr>
  </w:style>
  <w:style w:type="character" w:customStyle="1" w:styleId="WW8Num46z2">
    <w:name w:val="WW8Num46z2"/>
    <w:rsid w:val="00FC2D9F"/>
    <w:rPr>
      <w:rFonts w:ascii="Wingdings" w:hAnsi="Wingdings" w:cs="Wingdings" w:hint="default"/>
    </w:rPr>
  </w:style>
  <w:style w:type="character" w:customStyle="1" w:styleId="11">
    <w:name w:val="Основной шрифт абзаца1"/>
    <w:rsid w:val="00FC2D9F"/>
  </w:style>
  <w:style w:type="character" w:styleId="a4">
    <w:name w:val="Hyperlink"/>
    <w:rsid w:val="00FC2D9F"/>
    <w:rPr>
      <w:color w:val="0000FF"/>
      <w:sz w:val="18"/>
      <w:szCs w:val="18"/>
      <w:u w:val="single"/>
    </w:rPr>
  </w:style>
  <w:style w:type="character" w:styleId="a5">
    <w:name w:val="Emphasis"/>
    <w:qFormat/>
    <w:rsid w:val="00FC2D9F"/>
    <w:rPr>
      <w:i/>
      <w:iCs/>
    </w:rPr>
  </w:style>
  <w:style w:type="character" w:styleId="a6">
    <w:name w:val="Strong"/>
    <w:qFormat/>
    <w:rsid w:val="00FC2D9F"/>
    <w:rPr>
      <w:b/>
      <w:bCs/>
    </w:rPr>
  </w:style>
  <w:style w:type="character" w:customStyle="1" w:styleId="a7">
    <w:name w:val="Текст выноски Знак"/>
    <w:rsid w:val="00FC2D9F"/>
    <w:rPr>
      <w:rFonts w:ascii="Tahoma" w:eastAsia="Calibri" w:hAnsi="Tahoma" w:cs="Tahoma"/>
      <w:sz w:val="16"/>
      <w:szCs w:val="16"/>
    </w:rPr>
  </w:style>
  <w:style w:type="character" w:customStyle="1" w:styleId="a8">
    <w:name w:val="Верхний колонтитул Знак"/>
    <w:rsid w:val="00FC2D9F"/>
    <w:rPr>
      <w:sz w:val="24"/>
      <w:szCs w:val="24"/>
    </w:rPr>
  </w:style>
  <w:style w:type="character" w:customStyle="1" w:styleId="a9">
    <w:name w:val="Нижний колонтитул Знак"/>
    <w:rsid w:val="00FC2D9F"/>
    <w:rPr>
      <w:sz w:val="24"/>
      <w:szCs w:val="24"/>
    </w:rPr>
  </w:style>
  <w:style w:type="character" w:customStyle="1" w:styleId="aa">
    <w:name w:val="Без интервала Знак"/>
    <w:rsid w:val="00FC2D9F"/>
    <w:rPr>
      <w:rFonts w:ascii="Calibri" w:eastAsia="Calibri" w:hAnsi="Calibri" w:cs="Calibri"/>
      <w:sz w:val="22"/>
      <w:szCs w:val="22"/>
      <w:lang w:val="ru-RU" w:eastAsia="ar-SA" w:bidi="ar-SA"/>
    </w:rPr>
  </w:style>
  <w:style w:type="character" w:customStyle="1" w:styleId="ab">
    <w:name w:val="Основной текст Знак"/>
    <w:rsid w:val="00FC2D9F"/>
    <w:rPr>
      <w:sz w:val="28"/>
    </w:rPr>
  </w:style>
  <w:style w:type="character" w:customStyle="1" w:styleId="31">
    <w:name w:val="Заголовок №3_"/>
    <w:rsid w:val="00FC2D9F"/>
    <w:rPr>
      <w:b/>
      <w:bCs/>
      <w:shd w:val="clear" w:color="auto" w:fill="FFFFFF"/>
    </w:rPr>
  </w:style>
  <w:style w:type="character" w:customStyle="1" w:styleId="13">
    <w:name w:val="Основной текст (13)_"/>
    <w:rsid w:val="00FC2D9F"/>
    <w:rPr>
      <w:rFonts w:ascii="Calibri" w:hAnsi="Calibri" w:cs="Calibri"/>
      <w:sz w:val="34"/>
      <w:szCs w:val="34"/>
      <w:shd w:val="clear" w:color="auto" w:fill="FFFFFF"/>
    </w:rPr>
  </w:style>
  <w:style w:type="character" w:customStyle="1" w:styleId="130">
    <w:name w:val="Основной текст (13)"/>
    <w:rsid w:val="00FC2D9F"/>
  </w:style>
  <w:style w:type="character" w:customStyle="1" w:styleId="1310">
    <w:name w:val="Основной текст (13)10"/>
    <w:rsid w:val="00FC2D9F"/>
    <w:rPr>
      <w:rFonts w:ascii="Calibri" w:hAnsi="Calibri" w:cs="Calibri"/>
      <w:sz w:val="34"/>
      <w:szCs w:val="34"/>
      <w:shd w:val="clear" w:color="auto" w:fill="FFFFFF"/>
      <w:lang w:val="ru-RU"/>
    </w:rPr>
  </w:style>
  <w:style w:type="character" w:customStyle="1" w:styleId="45">
    <w:name w:val="Основной текст + Полужирный45"/>
    <w:rsid w:val="00FC2D9F"/>
    <w:rPr>
      <w:rFonts w:ascii="Times New Roman" w:hAnsi="Times New Roman" w:cs="Times New Roman"/>
      <w:b/>
      <w:bCs/>
      <w:i/>
      <w:iCs/>
      <w:spacing w:val="0"/>
      <w:sz w:val="28"/>
      <w:shd w:val="clear" w:color="auto" w:fill="FFFFFF"/>
    </w:rPr>
  </w:style>
  <w:style w:type="character" w:customStyle="1" w:styleId="44">
    <w:name w:val="Основной текст + Полужирный44"/>
    <w:rsid w:val="00FC2D9F"/>
    <w:rPr>
      <w:rFonts w:ascii="Times New Roman" w:hAnsi="Times New Roman" w:cs="Times New Roman"/>
      <w:b/>
      <w:bCs/>
      <w:i/>
      <w:iCs/>
      <w:spacing w:val="0"/>
      <w:sz w:val="28"/>
      <w:shd w:val="clear" w:color="auto" w:fill="FFFFFF"/>
      <w:lang w:val="ru-RU"/>
    </w:rPr>
  </w:style>
  <w:style w:type="character" w:customStyle="1" w:styleId="59">
    <w:name w:val="Основной текст + Курсив59"/>
    <w:rsid w:val="00FC2D9F"/>
    <w:rPr>
      <w:rFonts w:ascii="Times New Roman" w:hAnsi="Times New Roman" w:cs="Times New Roman"/>
      <w:i/>
      <w:iCs/>
      <w:spacing w:val="0"/>
      <w:sz w:val="28"/>
      <w:shd w:val="clear" w:color="auto" w:fill="FFFFFF"/>
    </w:rPr>
  </w:style>
  <w:style w:type="character" w:customStyle="1" w:styleId="57">
    <w:name w:val="Основной текст + Курсив57"/>
    <w:rsid w:val="00FC2D9F"/>
    <w:rPr>
      <w:rFonts w:ascii="Times New Roman" w:hAnsi="Times New Roman" w:cs="Times New Roman"/>
      <w:i/>
      <w:iCs/>
      <w:spacing w:val="0"/>
      <w:sz w:val="28"/>
      <w:shd w:val="clear" w:color="auto" w:fill="FFFFFF"/>
    </w:rPr>
  </w:style>
  <w:style w:type="character" w:customStyle="1" w:styleId="43">
    <w:name w:val="Основной текст + Полужирный43"/>
    <w:rsid w:val="00FC2D9F"/>
    <w:rPr>
      <w:rFonts w:ascii="Times New Roman" w:hAnsi="Times New Roman" w:cs="Times New Roman"/>
      <w:b/>
      <w:bCs/>
      <w:spacing w:val="0"/>
      <w:sz w:val="28"/>
      <w:shd w:val="clear" w:color="auto" w:fill="FFFFFF"/>
    </w:rPr>
  </w:style>
  <w:style w:type="character" w:customStyle="1" w:styleId="42">
    <w:name w:val="Основной текст + Полужирный42"/>
    <w:rsid w:val="00FC2D9F"/>
    <w:rPr>
      <w:rFonts w:ascii="Times New Roman" w:hAnsi="Times New Roman" w:cs="Times New Roman"/>
      <w:b/>
      <w:bCs/>
      <w:spacing w:val="0"/>
      <w:sz w:val="28"/>
      <w:shd w:val="clear" w:color="auto" w:fill="FFFFFF"/>
      <w:lang w:val="ru-RU"/>
    </w:rPr>
  </w:style>
  <w:style w:type="character" w:customStyle="1" w:styleId="14">
    <w:name w:val="Основной текст (14)_"/>
    <w:rsid w:val="00FC2D9F"/>
    <w:rPr>
      <w:i/>
      <w:iCs/>
      <w:shd w:val="clear" w:color="auto" w:fill="FFFFFF"/>
    </w:rPr>
  </w:style>
  <w:style w:type="character" w:customStyle="1" w:styleId="140">
    <w:name w:val="Основной текст (14) + Не курсив"/>
    <w:rsid w:val="00FC2D9F"/>
  </w:style>
  <w:style w:type="character" w:customStyle="1" w:styleId="141">
    <w:name w:val="Основной текст (14)"/>
    <w:rsid w:val="00FC2D9F"/>
    <w:rPr>
      <w:i/>
      <w:iCs/>
      <w:shd w:val="clear" w:color="auto" w:fill="FFFFFF"/>
      <w:lang w:val="ru-RU"/>
    </w:rPr>
  </w:style>
  <w:style w:type="character" w:customStyle="1" w:styleId="56">
    <w:name w:val="Основной текст + Курсив56"/>
    <w:rsid w:val="00FC2D9F"/>
    <w:rPr>
      <w:rFonts w:ascii="Times New Roman" w:hAnsi="Times New Roman" w:cs="Times New Roman"/>
      <w:i/>
      <w:iCs/>
      <w:spacing w:val="0"/>
      <w:sz w:val="28"/>
      <w:shd w:val="clear" w:color="auto" w:fill="FFFFFF"/>
      <w:lang w:val="ru-RU"/>
    </w:rPr>
  </w:style>
  <w:style w:type="character" w:customStyle="1" w:styleId="41">
    <w:name w:val="Основной текст + Полужирный41"/>
    <w:rsid w:val="00FC2D9F"/>
    <w:rPr>
      <w:rFonts w:ascii="Times New Roman" w:hAnsi="Times New Roman" w:cs="Times New Roman"/>
      <w:b/>
      <w:bCs/>
      <w:spacing w:val="0"/>
      <w:sz w:val="28"/>
      <w:shd w:val="clear" w:color="auto" w:fill="FFFFFF"/>
    </w:rPr>
  </w:style>
  <w:style w:type="character" w:customStyle="1" w:styleId="40">
    <w:name w:val="Основной текст + Полужирный40"/>
    <w:rsid w:val="00FC2D9F"/>
    <w:rPr>
      <w:rFonts w:ascii="Times New Roman" w:hAnsi="Times New Roman" w:cs="Times New Roman"/>
      <w:b/>
      <w:bCs/>
      <w:spacing w:val="0"/>
      <w:sz w:val="28"/>
      <w:shd w:val="clear" w:color="auto" w:fill="FFFFFF"/>
      <w:lang w:val="ru-RU"/>
    </w:rPr>
  </w:style>
  <w:style w:type="character" w:customStyle="1" w:styleId="39">
    <w:name w:val="Основной текст + Полужирный39"/>
    <w:rsid w:val="00FC2D9F"/>
    <w:rPr>
      <w:rFonts w:ascii="Times New Roman" w:hAnsi="Times New Roman" w:cs="Times New Roman"/>
      <w:b/>
      <w:bCs/>
      <w:spacing w:val="0"/>
      <w:sz w:val="28"/>
      <w:shd w:val="clear" w:color="auto" w:fill="FFFFFF"/>
    </w:rPr>
  </w:style>
  <w:style w:type="character" w:customStyle="1" w:styleId="37">
    <w:name w:val="Основной текст + Полужирный37"/>
    <w:rsid w:val="00FC2D9F"/>
    <w:rPr>
      <w:rFonts w:ascii="Times New Roman" w:hAnsi="Times New Roman" w:cs="Times New Roman"/>
      <w:b/>
      <w:bCs/>
      <w:i/>
      <w:iCs/>
      <w:spacing w:val="0"/>
      <w:sz w:val="28"/>
      <w:shd w:val="clear" w:color="auto" w:fill="FFFFFF"/>
    </w:rPr>
  </w:style>
  <w:style w:type="character" w:customStyle="1" w:styleId="38">
    <w:name w:val="Заголовок №3 + Не полужирный8"/>
    <w:rsid w:val="00FC2D9F"/>
    <w:rPr>
      <w:rFonts w:ascii="Times New Roman" w:hAnsi="Times New Roman" w:cs="Times New Roman"/>
      <w:b/>
      <w:bCs/>
      <w:spacing w:val="0"/>
      <w:shd w:val="clear" w:color="auto" w:fill="FFFFFF"/>
    </w:rPr>
  </w:style>
  <w:style w:type="character" w:customStyle="1" w:styleId="55">
    <w:name w:val="Основной текст + Курсив55"/>
    <w:rsid w:val="00FC2D9F"/>
    <w:rPr>
      <w:rFonts w:ascii="Times New Roman" w:hAnsi="Times New Roman" w:cs="Times New Roman"/>
      <w:i/>
      <w:iCs/>
      <w:spacing w:val="0"/>
      <w:sz w:val="28"/>
      <w:shd w:val="clear" w:color="auto" w:fill="FFFFFF"/>
    </w:rPr>
  </w:style>
  <w:style w:type="character" w:customStyle="1" w:styleId="35">
    <w:name w:val="Основной текст + Полужирный35"/>
    <w:rsid w:val="00FC2D9F"/>
    <w:rPr>
      <w:rFonts w:ascii="Times New Roman" w:hAnsi="Times New Roman" w:cs="Times New Roman"/>
      <w:b/>
      <w:bCs/>
      <w:spacing w:val="0"/>
      <w:sz w:val="28"/>
      <w:shd w:val="clear" w:color="auto" w:fill="FFFFFF"/>
    </w:rPr>
  </w:style>
  <w:style w:type="character" w:customStyle="1" w:styleId="34">
    <w:name w:val="Основной текст + Полужирный34"/>
    <w:rsid w:val="00FC2D9F"/>
    <w:rPr>
      <w:rFonts w:ascii="Times New Roman" w:hAnsi="Times New Roman" w:cs="Times New Roman"/>
      <w:b/>
      <w:bCs/>
      <w:spacing w:val="0"/>
      <w:sz w:val="28"/>
      <w:shd w:val="clear" w:color="auto" w:fill="FFFFFF"/>
      <w:lang w:val="ru-RU"/>
    </w:rPr>
  </w:style>
  <w:style w:type="character" w:customStyle="1" w:styleId="53">
    <w:name w:val="Основной текст + Курсив53"/>
    <w:rsid w:val="00FC2D9F"/>
    <w:rPr>
      <w:rFonts w:ascii="Times New Roman" w:hAnsi="Times New Roman" w:cs="Times New Roman"/>
      <w:i/>
      <w:iCs/>
      <w:spacing w:val="0"/>
      <w:sz w:val="28"/>
      <w:shd w:val="clear" w:color="auto" w:fill="FFFFFF"/>
    </w:rPr>
  </w:style>
  <w:style w:type="character" w:customStyle="1" w:styleId="310">
    <w:name w:val="Основной текст + Полужирный31"/>
    <w:rsid w:val="00FC2D9F"/>
    <w:rPr>
      <w:rFonts w:ascii="Times New Roman" w:hAnsi="Times New Roman" w:cs="Times New Roman"/>
      <w:b/>
      <w:bCs/>
      <w:spacing w:val="0"/>
      <w:sz w:val="28"/>
      <w:shd w:val="clear" w:color="auto" w:fill="FFFFFF"/>
    </w:rPr>
  </w:style>
  <w:style w:type="character" w:customStyle="1" w:styleId="300">
    <w:name w:val="Основной текст + Полужирный30"/>
    <w:rsid w:val="00FC2D9F"/>
    <w:rPr>
      <w:rFonts w:ascii="Times New Roman" w:hAnsi="Times New Roman" w:cs="Times New Roman"/>
      <w:b/>
      <w:bCs/>
      <w:spacing w:val="0"/>
      <w:sz w:val="28"/>
      <w:shd w:val="clear" w:color="auto" w:fill="FFFFFF"/>
      <w:lang w:val="ru-RU"/>
    </w:rPr>
  </w:style>
  <w:style w:type="paragraph" w:customStyle="1" w:styleId="ac">
    <w:name w:val="Заголовок"/>
    <w:basedOn w:val="a"/>
    <w:next w:val="a0"/>
    <w:rsid w:val="00FC2D9F"/>
    <w:pPr>
      <w:keepNext/>
      <w:suppressAutoHyphens/>
      <w:spacing w:before="240" w:after="120" w:line="240" w:lineRule="auto"/>
    </w:pPr>
    <w:rPr>
      <w:rFonts w:ascii="Arial" w:eastAsia="Microsoft YaHei" w:hAnsi="Arial" w:cs="Mangal"/>
      <w:sz w:val="28"/>
      <w:szCs w:val="28"/>
      <w:lang w:eastAsia="ar-SA"/>
    </w:rPr>
  </w:style>
  <w:style w:type="paragraph" w:styleId="a0">
    <w:name w:val="Body Text"/>
    <w:basedOn w:val="a"/>
    <w:link w:val="12"/>
    <w:rsid w:val="00FC2D9F"/>
    <w:pPr>
      <w:suppressAutoHyphens/>
      <w:overflowPunct w:val="0"/>
      <w:autoSpaceDE w:val="0"/>
      <w:spacing w:after="0" w:line="240" w:lineRule="auto"/>
      <w:jc w:val="both"/>
      <w:textAlignment w:val="baseline"/>
    </w:pPr>
    <w:rPr>
      <w:rFonts w:ascii="Times New Roman" w:eastAsia="Times New Roman" w:hAnsi="Times New Roman" w:cs="Times New Roman"/>
      <w:sz w:val="28"/>
      <w:szCs w:val="20"/>
      <w:lang w:eastAsia="ar-SA"/>
    </w:rPr>
  </w:style>
  <w:style w:type="character" w:customStyle="1" w:styleId="12">
    <w:name w:val="Основной текст Знак1"/>
    <w:basedOn w:val="a1"/>
    <w:link w:val="a0"/>
    <w:rsid w:val="00FC2D9F"/>
    <w:rPr>
      <w:rFonts w:ascii="Times New Roman" w:eastAsia="Times New Roman" w:hAnsi="Times New Roman" w:cs="Times New Roman"/>
      <w:sz w:val="28"/>
      <w:szCs w:val="20"/>
      <w:lang w:eastAsia="ar-SA"/>
    </w:rPr>
  </w:style>
  <w:style w:type="paragraph" w:styleId="ad">
    <w:name w:val="List"/>
    <w:basedOn w:val="a0"/>
    <w:rsid w:val="00FC2D9F"/>
    <w:rPr>
      <w:rFonts w:cs="Mangal"/>
    </w:rPr>
  </w:style>
  <w:style w:type="paragraph" w:customStyle="1" w:styleId="15">
    <w:name w:val="Название1"/>
    <w:basedOn w:val="a"/>
    <w:rsid w:val="00FC2D9F"/>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6">
    <w:name w:val="Указатель1"/>
    <w:basedOn w:val="a"/>
    <w:rsid w:val="00FC2D9F"/>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7">
    <w:name w:val="Стиль1"/>
    <w:basedOn w:val="1"/>
    <w:rsid w:val="00FC2D9F"/>
    <w:pPr>
      <w:tabs>
        <w:tab w:val="clear" w:pos="0"/>
      </w:tabs>
      <w:ind w:left="0" w:firstLine="0"/>
    </w:pPr>
    <w:rPr>
      <w:rFonts w:ascii="Bauhaus 93" w:hAnsi="Bauhaus 93" w:cs="Bauhaus 93"/>
      <w:sz w:val="36"/>
    </w:rPr>
  </w:style>
  <w:style w:type="paragraph" w:customStyle="1" w:styleId="18">
    <w:name w:val="Схема документа1"/>
    <w:basedOn w:val="a"/>
    <w:rsid w:val="00FC2D9F"/>
    <w:pPr>
      <w:shd w:val="clear" w:color="auto" w:fill="000080"/>
      <w:suppressAutoHyphens/>
      <w:spacing w:after="0" w:line="240" w:lineRule="auto"/>
    </w:pPr>
    <w:rPr>
      <w:rFonts w:ascii="Tahoma" w:eastAsia="Times New Roman" w:hAnsi="Tahoma" w:cs="Tahoma"/>
      <w:sz w:val="20"/>
      <w:szCs w:val="20"/>
      <w:lang w:eastAsia="ar-SA"/>
    </w:rPr>
  </w:style>
  <w:style w:type="paragraph" w:styleId="ae">
    <w:name w:val="header"/>
    <w:basedOn w:val="a"/>
    <w:link w:val="19"/>
    <w:rsid w:val="00FC2D9F"/>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9">
    <w:name w:val="Верхний колонтитул Знак1"/>
    <w:basedOn w:val="a1"/>
    <w:link w:val="ae"/>
    <w:rsid w:val="00FC2D9F"/>
    <w:rPr>
      <w:rFonts w:ascii="Times New Roman" w:eastAsia="Times New Roman" w:hAnsi="Times New Roman" w:cs="Times New Roman"/>
      <w:sz w:val="24"/>
      <w:szCs w:val="24"/>
      <w:lang w:eastAsia="ar-SA"/>
    </w:rPr>
  </w:style>
  <w:style w:type="paragraph" w:styleId="af">
    <w:name w:val="footer"/>
    <w:basedOn w:val="a"/>
    <w:link w:val="1a"/>
    <w:rsid w:val="00FC2D9F"/>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a">
    <w:name w:val="Нижний колонтитул Знак1"/>
    <w:basedOn w:val="a1"/>
    <w:link w:val="af"/>
    <w:rsid w:val="00FC2D9F"/>
    <w:rPr>
      <w:rFonts w:ascii="Times New Roman" w:eastAsia="Times New Roman" w:hAnsi="Times New Roman" w:cs="Times New Roman"/>
      <w:sz w:val="24"/>
      <w:szCs w:val="24"/>
      <w:lang w:eastAsia="ar-SA"/>
    </w:rPr>
  </w:style>
  <w:style w:type="paragraph" w:styleId="af0">
    <w:name w:val="Normal (Web)"/>
    <w:basedOn w:val="a"/>
    <w:rsid w:val="00FC2D9F"/>
    <w:pPr>
      <w:suppressAutoHyphens/>
      <w:spacing w:before="280" w:after="280" w:line="240" w:lineRule="auto"/>
    </w:pPr>
    <w:rPr>
      <w:rFonts w:ascii="Times New Roman" w:eastAsia="Times New Roman" w:hAnsi="Times New Roman" w:cs="Times New Roman"/>
      <w:sz w:val="18"/>
      <w:szCs w:val="18"/>
      <w:lang w:eastAsia="ar-SA"/>
    </w:rPr>
  </w:style>
  <w:style w:type="paragraph" w:customStyle="1" w:styleId="af1">
    <w:name w:val="Знак Знак Знак Знак Знак Знак Знак Знак Знак Знак Знак Знак Знак"/>
    <w:basedOn w:val="a"/>
    <w:rsid w:val="00FC2D9F"/>
    <w:pPr>
      <w:suppressAutoHyphens/>
      <w:spacing w:before="280" w:after="280" w:line="240" w:lineRule="auto"/>
    </w:pPr>
    <w:rPr>
      <w:rFonts w:ascii="Tahoma" w:eastAsia="Times New Roman" w:hAnsi="Tahoma" w:cs="Tahoma"/>
      <w:sz w:val="20"/>
      <w:szCs w:val="20"/>
      <w:lang w:val="en-US" w:eastAsia="ar-SA"/>
    </w:rPr>
  </w:style>
  <w:style w:type="paragraph" w:styleId="af2">
    <w:name w:val="List Paragraph"/>
    <w:basedOn w:val="a"/>
    <w:qFormat/>
    <w:rsid w:val="00FC2D9F"/>
    <w:pPr>
      <w:suppressAutoHyphens/>
      <w:spacing w:after="200" w:line="276" w:lineRule="auto"/>
      <w:ind w:left="720"/>
    </w:pPr>
    <w:rPr>
      <w:rFonts w:ascii="Calibri" w:eastAsia="Calibri" w:hAnsi="Calibri" w:cs="Times New Roman"/>
      <w:lang w:eastAsia="ar-SA"/>
    </w:rPr>
  </w:style>
  <w:style w:type="paragraph" w:styleId="af3">
    <w:name w:val="Balloon Text"/>
    <w:basedOn w:val="a"/>
    <w:link w:val="1b"/>
    <w:rsid w:val="00FC2D9F"/>
    <w:pPr>
      <w:suppressAutoHyphens/>
      <w:spacing w:after="0" w:line="240" w:lineRule="auto"/>
    </w:pPr>
    <w:rPr>
      <w:rFonts w:ascii="Tahoma" w:eastAsia="Calibri" w:hAnsi="Tahoma" w:cs="Tahoma"/>
      <w:sz w:val="16"/>
      <w:szCs w:val="16"/>
      <w:lang w:eastAsia="ar-SA"/>
    </w:rPr>
  </w:style>
  <w:style w:type="character" w:customStyle="1" w:styleId="1b">
    <w:name w:val="Текст выноски Знак1"/>
    <w:basedOn w:val="a1"/>
    <w:link w:val="af3"/>
    <w:rsid w:val="00FC2D9F"/>
    <w:rPr>
      <w:rFonts w:ascii="Tahoma" w:eastAsia="Calibri" w:hAnsi="Tahoma" w:cs="Tahoma"/>
      <w:sz w:val="16"/>
      <w:szCs w:val="16"/>
      <w:lang w:eastAsia="ar-SA"/>
    </w:rPr>
  </w:style>
  <w:style w:type="paragraph" w:customStyle="1" w:styleId="TableText">
    <w:name w:val="Table Text"/>
    <w:rsid w:val="00FC2D9F"/>
    <w:pPr>
      <w:widowControl w:val="0"/>
      <w:suppressAutoHyphens/>
      <w:overflowPunct w:val="0"/>
      <w:autoSpaceDE w:val="0"/>
      <w:spacing w:after="0" w:line="240" w:lineRule="auto"/>
    </w:pPr>
    <w:rPr>
      <w:rFonts w:ascii="Times New Roman" w:eastAsia="Times New Roman" w:hAnsi="Times New Roman" w:cs="Times New Roman"/>
      <w:color w:val="000000"/>
      <w:sz w:val="20"/>
      <w:szCs w:val="20"/>
      <w:lang w:eastAsia="ar-SA"/>
    </w:rPr>
  </w:style>
  <w:style w:type="paragraph" w:styleId="af4">
    <w:name w:val="No Spacing"/>
    <w:qFormat/>
    <w:rsid w:val="00FC2D9F"/>
    <w:pPr>
      <w:suppressAutoHyphens/>
      <w:spacing w:after="0" w:line="240" w:lineRule="auto"/>
    </w:pPr>
    <w:rPr>
      <w:rFonts w:ascii="Calibri" w:eastAsia="Calibri" w:hAnsi="Calibri" w:cs="Calibri"/>
      <w:lang w:eastAsia="ar-SA"/>
    </w:rPr>
  </w:style>
  <w:style w:type="paragraph" w:customStyle="1" w:styleId="1c">
    <w:name w:val="Знак1"/>
    <w:basedOn w:val="a"/>
    <w:rsid w:val="00FC2D9F"/>
    <w:pPr>
      <w:suppressAutoHyphens/>
      <w:spacing w:line="240" w:lineRule="exact"/>
    </w:pPr>
    <w:rPr>
      <w:rFonts w:ascii="Verdana" w:eastAsia="Times New Roman" w:hAnsi="Verdana" w:cs="Verdana"/>
      <w:sz w:val="20"/>
      <w:szCs w:val="20"/>
      <w:lang w:val="en-US" w:eastAsia="ar-SA"/>
    </w:rPr>
  </w:style>
  <w:style w:type="paragraph" w:styleId="2">
    <w:name w:val="toc 2"/>
    <w:basedOn w:val="a"/>
    <w:next w:val="a"/>
    <w:rsid w:val="00FC2D9F"/>
    <w:pPr>
      <w:tabs>
        <w:tab w:val="left" w:pos="900"/>
        <w:tab w:val="right" w:pos="9345"/>
      </w:tabs>
      <w:suppressAutoHyphens/>
      <w:spacing w:after="0" w:line="240" w:lineRule="auto"/>
      <w:ind w:firstLine="540"/>
      <w:jc w:val="center"/>
    </w:pPr>
    <w:rPr>
      <w:rFonts w:ascii="Times New Roman" w:eastAsia="Times New Roman" w:hAnsi="Times New Roman" w:cs="Times New Roman"/>
      <w:b/>
      <w:sz w:val="28"/>
      <w:szCs w:val="28"/>
      <w:lang w:eastAsia="ar-SA"/>
    </w:rPr>
  </w:style>
  <w:style w:type="paragraph" w:customStyle="1" w:styleId="ConsPlusNormal">
    <w:name w:val="ConsPlusNormal"/>
    <w:rsid w:val="00FC2D9F"/>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FC2D9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standard">
    <w:name w:val="standard"/>
    <w:basedOn w:val="a"/>
    <w:rsid w:val="00FC2D9F"/>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1">
    <w:name w:val="Заголовок №31"/>
    <w:basedOn w:val="a"/>
    <w:rsid w:val="00FC2D9F"/>
    <w:pPr>
      <w:shd w:val="clear" w:color="auto" w:fill="FFFFFF"/>
      <w:suppressAutoHyphens/>
      <w:spacing w:after="0" w:line="211" w:lineRule="exact"/>
      <w:jc w:val="both"/>
    </w:pPr>
    <w:rPr>
      <w:rFonts w:ascii="Times New Roman" w:eastAsia="Times New Roman" w:hAnsi="Times New Roman" w:cs="Times New Roman"/>
      <w:b/>
      <w:bCs/>
      <w:sz w:val="20"/>
      <w:szCs w:val="20"/>
      <w:lang w:eastAsia="ar-SA"/>
    </w:rPr>
  </w:style>
  <w:style w:type="paragraph" w:customStyle="1" w:styleId="131">
    <w:name w:val="Основной текст (13)1"/>
    <w:basedOn w:val="a"/>
    <w:rsid w:val="00FC2D9F"/>
    <w:pPr>
      <w:shd w:val="clear" w:color="auto" w:fill="FFFFFF"/>
      <w:suppressAutoHyphens/>
      <w:spacing w:before="420" w:after="180" w:line="360" w:lineRule="exact"/>
      <w:jc w:val="center"/>
    </w:pPr>
    <w:rPr>
      <w:rFonts w:ascii="Calibri" w:eastAsia="Times New Roman" w:hAnsi="Calibri" w:cs="Calibri"/>
      <w:sz w:val="34"/>
      <w:szCs w:val="34"/>
      <w:lang w:eastAsia="ar-SA"/>
    </w:rPr>
  </w:style>
  <w:style w:type="paragraph" w:customStyle="1" w:styleId="1410">
    <w:name w:val="Основной текст (14)1"/>
    <w:basedOn w:val="a"/>
    <w:rsid w:val="00FC2D9F"/>
    <w:pPr>
      <w:shd w:val="clear" w:color="auto" w:fill="FFFFFF"/>
      <w:suppressAutoHyphens/>
      <w:spacing w:after="0" w:line="211" w:lineRule="exact"/>
      <w:ind w:firstLine="400"/>
      <w:jc w:val="both"/>
    </w:pPr>
    <w:rPr>
      <w:rFonts w:ascii="Times New Roman" w:eastAsia="Times New Roman" w:hAnsi="Times New Roman" w:cs="Times New Roman"/>
      <w:i/>
      <w:iCs/>
      <w:sz w:val="20"/>
      <w:szCs w:val="20"/>
      <w:lang w:eastAsia="ar-SA"/>
    </w:rPr>
  </w:style>
  <w:style w:type="paragraph" w:customStyle="1" w:styleId="af5">
    <w:name w:val="Содержимое таблицы"/>
    <w:basedOn w:val="a"/>
    <w:rsid w:val="00FC2D9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6">
    <w:name w:val="Заголовок таблицы"/>
    <w:basedOn w:val="af5"/>
    <w:rsid w:val="00FC2D9F"/>
    <w:pPr>
      <w:jc w:val="center"/>
    </w:pPr>
    <w:rPr>
      <w:b/>
      <w:bCs/>
    </w:rPr>
  </w:style>
  <w:style w:type="paragraph" w:styleId="1d">
    <w:name w:val="toc 1"/>
    <w:basedOn w:val="16"/>
    <w:rsid w:val="00FC2D9F"/>
    <w:pPr>
      <w:tabs>
        <w:tab w:val="right" w:leader="dot" w:pos="9638"/>
      </w:tabs>
    </w:pPr>
  </w:style>
  <w:style w:type="paragraph" w:styleId="32">
    <w:name w:val="toc 3"/>
    <w:basedOn w:val="16"/>
    <w:rsid w:val="00FC2D9F"/>
    <w:pPr>
      <w:tabs>
        <w:tab w:val="right" w:leader="dot" w:pos="9072"/>
      </w:tabs>
      <w:ind w:left="566"/>
    </w:pPr>
  </w:style>
  <w:style w:type="paragraph" w:styleId="4">
    <w:name w:val="toc 4"/>
    <w:basedOn w:val="16"/>
    <w:rsid w:val="00FC2D9F"/>
    <w:pPr>
      <w:tabs>
        <w:tab w:val="right" w:leader="dot" w:pos="8789"/>
      </w:tabs>
      <w:ind w:left="849"/>
    </w:pPr>
  </w:style>
  <w:style w:type="paragraph" w:styleId="5">
    <w:name w:val="toc 5"/>
    <w:basedOn w:val="16"/>
    <w:rsid w:val="00FC2D9F"/>
    <w:pPr>
      <w:tabs>
        <w:tab w:val="right" w:leader="dot" w:pos="8506"/>
      </w:tabs>
      <w:ind w:left="1132"/>
    </w:pPr>
  </w:style>
  <w:style w:type="paragraph" w:styleId="6">
    <w:name w:val="toc 6"/>
    <w:basedOn w:val="16"/>
    <w:rsid w:val="00FC2D9F"/>
    <w:pPr>
      <w:tabs>
        <w:tab w:val="right" w:leader="dot" w:pos="8223"/>
      </w:tabs>
      <w:ind w:left="1415"/>
    </w:pPr>
  </w:style>
  <w:style w:type="paragraph" w:styleId="7">
    <w:name w:val="toc 7"/>
    <w:basedOn w:val="16"/>
    <w:rsid w:val="00FC2D9F"/>
    <w:pPr>
      <w:tabs>
        <w:tab w:val="right" w:leader="dot" w:pos="7940"/>
      </w:tabs>
      <w:ind w:left="1698"/>
    </w:pPr>
  </w:style>
  <w:style w:type="paragraph" w:styleId="8">
    <w:name w:val="toc 8"/>
    <w:basedOn w:val="16"/>
    <w:rsid w:val="00FC2D9F"/>
    <w:pPr>
      <w:tabs>
        <w:tab w:val="right" w:leader="dot" w:pos="7657"/>
      </w:tabs>
      <w:ind w:left="1981"/>
    </w:pPr>
  </w:style>
  <w:style w:type="paragraph" w:styleId="9">
    <w:name w:val="toc 9"/>
    <w:basedOn w:val="16"/>
    <w:rsid w:val="00FC2D9F"/>
    <w:pPr>
      <w:tabs>
        <w:tab w:val="right" w:leader="dot" w:pos="7374"/>
      </w:tabs>
      <w:ind w:left="2264"/>
    </w:pPr>
  </w:style>
  <w:style w:type="paragraph" w:customStyle="1" w:styleId="100">
    <w:name w:val="Оглавление 10"/>
    <w:basedOn w:val="16"/>
    <w:rsid w:val="00FC2D9F"/>
    <w:pPr>
      <w:tabs>
        <w:tab w:val="right" w:leader="dot" w:pos="7091"/>
      </w:tabs>
      <w:ind w:left="2547"/>
    </w:pPr>
  </w:style>
  <w:style w:type="paragraph" w:customStyle="1" w:styleId="af7">
    <w:name w:val="Содержимое врезки"/>
    <w:basedOn w:val="a0"/>
    <w:rsid w:val="00FC2D9F"/>
  </w:style>
  <w:style w:type="table" w:styleId="af8">
    <w:name w:val="Table Grid"/>
    <w:basedOn w:val="a2"/>
    <w:uiPriority w:val="39"/>
    <w:rsid w:val="00FC2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ugasoft.ru/calendar/prazdniki/den-zashchitnika-otechestv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ugasoft.ru/calendar/prazdniki/rozhdestvo-hristov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lugasoft.ru/calendar/prazdniki/den-pobe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ugasoft.ru/calendar/prazdniki/novogodnie-kanikuly" TargetMode="External"/><Relationship Id="rId5" Type="http://schemas.openxmlformats.org/officeDocument/2006/relationships/webSettings" Target="webSettings.xml"/><Relationship Id="rId15" Type="http://schemas.openxmlformats.org/officeDocument/2006/relationships/hyperlink" Target="http://lugasoft.ru/calendar/prazdniki/prazdnik-vesny-i-truda" TargetMode="External"/><Relationship Id="rId10" Type="http://schemas.openxmlformats.org/officeDocument/2006/relationships/hyperlink" Target="http://lugasoft.ru/calendar/prazdniki/den-narodnogo-edinstv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ugasoft.ru/calendar/prazdniki/mezhdunarodnyj-zhenskij-d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19A8F-D97F-4797-AB8C-A54EFBFC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26</Pages>
  <Words>7802</Words>
  <Characters>44475</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анжелика</cp:lastModifiedBy>
  <cp:revision>6</cp:revision>
  <dcterms:created xsi:type="dcterms:W3CDTF">2017-09-02T21:56:00Z</dcterms:created>
  <dcterms:modified xsi:type="dcterms:W3CDTF">2017-09-03T20:40:00Z</dcterms:modified>
</cp:coreProperties>
</file>